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D18" w:rsidRPr="007C4D71" w:rsidRDefault="00E27D18" w:rsidP="00E27D18">
      <w:pPr>
        <w:rPr>
          <w:rFonts w:ascii="ＭＳ 明朝" w:eastAsia="ＭＳ 明朝" w:hAnsi="ＭＳ 明朝"/>
          <w:color w:val="FF0000"/>
        </w:rPr>
      </w:pPr>
      <w:r w:rsidRPr="007C4D71">
        <w:rPr>
          <w:rFonts w:ascii="ＭＳ 明朝" w:eastAsia="ＭＳ 明朝" w:hAnsi="ＭＳ 明朝" w:hint="eastAsia"/>
          <w:color w:val="FF0000"/>
        </w:rPr>
        <w:t>（採用時の提出書類）</w:t>
      </w:r>
    </w:p>
    <w:p w:rsidR="00E27D18" w:rsidRPr="007C4D71" w:rsidRDefault="00E27D18" w:rsidP="00E27D18">
      <w:pPr>
        <w:rPr>
          <w:rFonts w:ascii="ＭＳ 明朝" w:eastAsia="ＭＳ 明朝" w:hAnsi="ＭＳ 明朝"/>
          <w:color w:val="FF0000"/>
        </w:rPr>
      </w:pPr>
      <w:r>
        <w:rPr>
          <w:rFonts w:ascii="ＭＳ 明朝" w:eastAsia="ＭＳ 明朝" w:hAnsi="ＭＳ 明朝" w:hint="eastAsia"/>
          <w:color w:val="FF0000"/>
        </w:rPr>
        <w:t>第○</w:t>
      </w:r>
      <w:r w:rsidRPr="007C4D71">
        <w:rPr>
          <w:rFonts w:ascii="ＭＳ 明朝" w:eastAsia="ＭＳ 明朝" w:hAnsi="ＭＳ 明朝" w:hint="eastAsia"/>
          <w:color w:val="FF0000"/>
        </w:rPr>
        <w:t>条</w:t>
      </w:r>
      <w:r w:rsidRPr="007C4D71">
        <w:rPr>
          <w:rFonts w:ascii="ＭＳ 明朝" w:eastAsia="ＭＳ 明朝" w:hAnsi="ＭＳ 明朝" w:hint="eastAsia"/>
          <w:color w:val="FF0000"/>
        </w:rPr>
        <w:tab/>
      </w:r>
    </w:p>
    <w:p w:rsidR="00E27D18" w:rsidRPr="007C4D71" w:rsidRDefault="00E27D18" w:rsidP="00E27D18">
      <w:pPr>
        <w:rPr>
          <w:rFonts w:ascii="ＭＳ 明朝" w:eastAsia="ＭＳ 明朝" w:hAnsi="ＭＳ 明朝"/>
          <w:color w:val="FF0000"/>
        </w:rPr>
      </w:pPr>
      <w:r w:rsidRPr="007C4D71">
        <w:rPr>
          <w:rFonts w:ascii="ＭＳ 明朝" w:eastAsia="ＭＳ 明朝" w:hAnsi="ＭＳ 明朝" w:hint="eastAsia"/>
          <w:color w:val="FF0000"/>
        </w:rPr>
        <w:t>1．従業員として採用された者は、入社の日から１週間以内に次の書類を提出しなければなりません。ただし会社が特に必要ないと認めた場合は、その一部を省略することができます。</w:t>
      </w:r>
    </w:p>
    <w:p w:rsidR="00E27D18" w:rsidRPr="007C4D71" w:rsidRDefault="00E27D18" w:rsidP="00E27D18">
      <w:pPr>
        <w:rPr>
          <w:rFonts w:ascii="ＭＳ 明朝" w:eastAsia="ＭＳ 明朝" w:hAnsi="ＭＳ 明朝"/>
          <w:color w:val="FF0000"/>
        </w:rPr>
      </w:pPr>
      <w:r w:rsidRPr="007C4D71">
        <w:rPr>
          <w:rFonts w:ascii="ＭＳ 明朝" w:eastAsia="ＭＳ 明朝" w:hAnsi="ＭＳ 明朝" w:hint="eastAsia"/>
          <w:color w:val="FF0000"/>
        </w:rPr>
        <w:t>①　住民票記載事項証明書</w:t>
      </w:r>
      <w:r w:rsidRPr="00C55AC6">
        <w:rPr>
          <w:rFonts w:hint="eastAsia"/>
          <w:color w:val="FF0000"/>
          <w:u w:val="single"/>
        </w:rPr>
        <w:t>（行政手続における特定の個人を識別するための番号の利用等に関する法律（以下「番号利用法」という。）に定める個人番号が記載されていないものに限る。）</w:t>
      </w:r>
    </w:p>
    <w:p w:rsidR="00E27D18" w:rsidRPr="007C4D71" w:rsidRDefault="00E27D18" w:rsidP="00E27D18">
      <w:pPr>
        <w:rPr>
          <w:rFonts w:ascii="ＭＳ 明朝" w:eastAsia="ＭＳ 明朝" w:hAnsi="ＭＳ 明朝"/>
        </w:rPr>
      </w:pPr>
      <w:r w:rsidRPr="007C4D71">
        <w:rPr>
          <w:rFonts w:ascii="ＭＳ 明朝" w:eastAsia="ＭＳ 明朝" w:hAnsi="ＭＳ 明朝" w:hint="eastAsia"/>
        </w:rPr>
        <w:t>②　身元保証書</w:t>
      </w:r>
    </w:p>
    <w:p w:rsidR="00E27D18" w:rsidRPr="007C4D71" w:rsidRDefault="00E27D18" w:rsidP="00E27D18">
      <w:pPr>
        <w:rPr>
          <w:rFonts w:ascii="ＭＳ 明朝" w:eastAsia="ＭＳ 明朝" w:hAnsi="ＭＳ 明朝"/>
        </w:rPr>
      </w:pPr>
      <w:r w:rsidRPr="007C4D71">
        <w:rPr>
          <w:rFonts w:ascii="ＭＳ 明朝" w:eastAsia="ＭＳ 明朝" w:hAnsi="ＭＳ 明朝" w:hint="eastAsia"/>
        </w:rPr>
        <w:t>③　誓約書</w:t>
      </w:r>
    </w:p>
    <w:p w:rsidR="00E27D18" w:rsidRPr="007C4D71" w:rsidRDefault="00E27D18" w:rsidP="00E27D18">
      <w:pPr>
        <w:rPr>
          <w:rFonts w:ascii="ＭＳ 明朝" w:eastAsia="ＭＳ 明朝" w:hAnsi="ＭＳ 明朝"/>
        </w:rPr>
      </w:pPr>
      <w:r w:rsidRPr="007C4D71">
        <w:rPr>
          <w:rFonts w:ascii="ＭＳ 明朝" w:eastAsia="ＭＳ 明朝" w:hAnsi="ＭＳ 明朝" w:hint="eastAsia"/>
        </w:rPr>
        <w:t>④　給与所得者の扶養控除申告書または扶養家族申請書</w:t>
      </w:r>
    </w:p>
    <w:p w:rsidR="00E27D18" w:rsidRPr="007C4D71" w:rsidRDefault="00E27D18" w:rsidP="00E27D18">
      <w:pPr>
        <w:rPr>
          <w:rFonts w:ascii="ＭＳ 明朝" w:eastAsia="ＭＳ 明朝" w:hAnsi="ＭＳ 明朝"/>
        </w:rPr>
      </w:pPr>
      <w:r w:rsidRPr="007C4D71">
        <w:rPr>
          <w:rFonts w:ascii="ＭＳ 明朝" w:eastAsia="ＭＳ 明朝" w:hAnsi="ＭＳ 明朝" w:hint="eastAsia"/>
        </w:rPr>
        <w:t>⑤　年金手帳の写し（基礎年金番号が確認できるもの）</w:t>
      </w:r>
    </w:p>
    <w:p w:rsidR="00E27D18" w:rsidRPr="007C4D71" w:rsidRDefault="00E27D18" w:rsidP="00E27D18">
      <w:pPr>
        <w:rPr>
          <w:rFonts w:ascii="ＭＳ 明朝" w:eastAsia="ＭＳ 明朝" w:hAnsi="ＭＳ 明朝"/>
        </w:rPr>
      </w:pPr>
      <w:r w:rsidRPr="007C4D71">
        <w:rPr>
          <w:rFonts w:ascii="ＭＳ 明朝" w:eastAsia="ＭＳ 明朝" w:hAnsi="ＭＳ 明朝" w:hint="eastAsia"/>
        </w:rPr>
        <w:t>⑥　雇用保険被保険者証の写し（前職がある場合）</w:t>
      </w:r>
    </w:p>
    <w:p w:rsidR="00E27D18" w:rsidRPr="007C4D71" w:rsidRDefault="00E27D18" w:rsidP="00E27D18">
      <w:pPr>
        <w:rPr>
          <w:rFonts w:ascii="ＭＳ 明朝" w:eastAsia="ＭＳ 明朝" w:hAnsi="ＭＳ 明朝"/>
        </w:rPr>
      </w:pPr>
      <w:r w:rsidRPr="007C4D71">
        <w:rPr>
          <w:rFonts w:ascii="ＭＳ 明朝" w:eastAsia="ＭＳ 明朝" w:hAnsi="ＭＳ 明朝" w:hint="eastAsia"/>
        </w:rPr>
        <w:t>⑦　資格証明書の写しなど</w:t>
      </w:r>
    </w:p>
    <w:p w:rsidR="00E27D18" w:rsidRPr="007C4D71" w:rsidRDefault="00E27D18" w:rsidP="00E27D18">
      <w:pPr>
        <w:rPr>
          <w:rFonts w:ascii="ＭＳ 明朝" w:eastAsia="ＭＳ 明朝" w:hAnsi="ＭＳ 明朝"/>
        </w:rPr>
      </w:pPr>
      <w:r>
        <w:rPr>
          <w:rFonts w:ascii="ＭＳ 明朝" w:eastAsia="ＭＳ 明朝" w:hAnsi="ＭＳ 明朝" w:hint="eastAsia"/>
        </w:rPr>
        <w:t xml:space="preserve">⑧　</w:t>
      </w:r>
      <w:r w:rsidRPr="007C4D71">
        <w:rPr>
          <w:rFonts w:ascii="ＭＳ 明朝" w:eastAsia="ＭＳ 明朝" w:hAnsi="ＭＳ 明朝" w:hint="eastAsia"/>
        </w:rPr>
        <w:t>健康状態自己申告書兼職歴確認書</w:t>
      </w:r>
    </w:p>
    <w:p w:rsidR="00E27D18" w:rsidRPr="007C4D71" w:rsidRDefault="00E27D18" w:rsidP="00E27D18">
      <w:pPr>
        <w:rPr>
          <w:color w:val="FF0000"/>
        </w:rPr>
      </w:pPr>
      <w:r w:rsidRPr="007C4D71">
        <w:rPr>
          <w:rFonts w:hint="eastAsia"/>
          <w:color w:val="FF0000"/>
        </w:rPr>
        <w:t>⑨</w:t>
      </w:r>
      <w:r w:rsidRPr="007C4D71">
        <w:rPr>
          <w:rFonts w:hint="eastAsia"/>
          <w:color w:val="FF0000"/>
        </w:rPr>
        <w:t xml:space="preserve"> </w:t>
      </w:r>
      <w:r w:rsidRPr="007C4D71">
        <w:rPr>
          <w:rFonts w:hint="eastAsia"/>
          <w:color w:val="FF0000"/>
        </w:rPr>
        <w:t>番号利用法に定める個人番号カード、通知カード又は個人番号が記載された住民票の写し若しくは住民票記載事項証明書（個人番号カード又は通知カードについては提示の場合は原本の提示、送付の場合は写しの送付による。）</w:t>
      </w:r>
    </w:p>
    <w:p w:rsidR="00E27D18" w:rsidRPr="007C4D71" w:rsidRDefault="00E27D18" w:rsidP="00E27D18">
      <w:pPr>
        <w:rPr>
          <w:color w:val="FF0000"/>
        </w:rPr>
      </w:pPr>
      <w:r w:rsidRPr="007C4D71">
        <w:rPr>
          <w:rFonts w:hint="eastAsia"/>
          <w:color w:val="FF0000"/>
        </w:rPr>
        <w:t>⑩</w:t>
      </w:r>
      <w:r w:rsidRPr="007C4D71">
        <w:rPr>
          <w:rFonts w:hint="eastAsia"/>
          <w:color w:val="FF0000"/>
        </w:rPr>
        <w:t xml:space="preserve"> </w:t>
      </w:r>
      <w:r w:rsidRPr="007C4D71">
        <w:rPr>
          <w:rFonts w:hint="eastAsia"/>
          <w:color w:val="FF0000"/>
        </w:rPr>
        <w:t>前号の通知カード又は個人番号が記載された住民票の写し若しくは住民票記載事項証明書に記載された事項がその者に係るものであることを証するものとして番号利用法に定める書類（但し、対面で本人確認を行う場合は原本を提示するものとする。）</w:t>
      </w:r>
    </w:p>
    <w:p w:rsidR="00E27D18" w:rsidRPr="00673E7F" w:rsidRDefault="00E27D18" w:rsidP="00E27D18">
      <w:r>
        <w:rPr>
          <w:rFonts w:hint="eastAsia"/>
        </w:rPr>
        <w:t>⑪</w:t>
      </w:r>
      <w:r w:rsidRPr="00673E7F">
        <w:rPr>
          <w:rFonts w:hint="eastAsia"/>
        </w:rPr>
        <w:t>その他会社が指定するもの</w:t>
      </w:r>
    </w:p>
    <w:p w:rsidR="00E27D18" w:rsidRPr="007C4D71" w:rsidRDefault="00E27D18" w:rsidP="00E27D18">
      <w:pPr>
        <w:rPr>
          <w:rFonts w:ascii="ＭＳ 明朝" w:eastAsia="ＭＳ 明朝" w:hAnsi="ＭＳ 明朝"/>
        </w:rPr>
      </w:pPr>
      <w:r w:rsidRPr="007C4D71">
        <w:rPr>
          <w:rFonts w:ascii="ＭＳ 明朝" w:eastAsia="ＭＳ 明朝" w:hAnsi="ＭＳ 明朝" w:hint="eastAsia"/>
        </w:rPr>
        <w:t>2．前項の書類を所定の期日までに提出しなかった者は、入社の意思がないものとして採用の取り消しまたは本規則に定める懲戒の規定を適用する場合があります。ただし、やむを得ない事情があると会社が認めた場合は、このかぎりではありません。</w:t>
      </w:r>
    </w:p>
    <w:p w:rsidR="00E27D18" w:rsidRPr="007C4D71" w:rsidRDefault="00E27D18" w:rsidP="00E27D18">
      <w:pPr>
        <w:rPr>
          <w:rFonts w:ascii="ＭＳ 明朝" w:eastAsia="ＭＳ 明朝" w:hAnsi="ＭＳ 明朝"/>
          <w:color w:val="FF0000"/>
          <w:szCs w:val="21"/>
        </w:rPr>
      </w:pPr>
      <w:r w:rsidRPr="007C4D71">
        <w:rPr>
          <w:rFonts w:ascii="ＭＳ 明朝" w:eastAsia="ＭＳ 明朝" w:hAnsi="ＭＳ 明朝" w:hint="eastAsia"/>
          <w:color w:val="FF0000"/>
          <w:szCs w:val="21"/>
        </w:rPr>
        <w:t>3．会社は適正な労務管理・人事管理を実施するため、本条1項の提出書類などの個人情報を個別に契約する業者（社会保険労務士、税理士など）に提供することがあります。</w:t>
      </w:r>
    </w:p>
    <w:p w:rsidR="00E27D18" w:rsidRDefault="00E27D18" w:rsidP="00E27D18">
      <w:pPr>
        <w:rPr>
          <w:rFonts w:hint="eastAsia"/>
        </w:rPr>
      </w:pPr>
      <w:r>
        <w:rPr>
          <w:rFonts w:hint="eastAsia"/>
        </w:rPr>
        <w:t>4.</w:t>
      </w:r>
      <w:r w:rsidRPr="00673E7F">
        <w:rPr>
          <w:rFonts w:hint="eastAsia"/>
        </w:rPr>
        <w:t xml:space="preserve"> </w:t>
      </w:r>
      <w:r w:rsidRPr="00673E7F">
        <w:rPr>
          <w:rFonts w:hint="eastAsia"/>
        </w:rPr>
        <w:t>前項の定めにより提出した書類の記載事項に変更を生じたときは、速やかに書面で会社に変更事項を届け出なければならない。</w:t>
      </w:r>
    </w:p>
    <w:p w:rsidR="00E27D18" w:rsidRDefault="00E27D18" w:rsidP="00E27D18">
      <w:pPr>
        <w:rPr>
          <w:rFonts w:hint="eastAsia"/>
        </w:rPr>
      </w:pPr>
      <w:r>
        <w:rPr>
          <w:rFonts w:ascii="ＭＳ 明朝" w:eastAsia="ＭＳ 明朝" w:cs="ＭＳ 明朝" w:hint="eastAsia"/>
          <w:color w:val="000000"/>
          <w:szCs w:val="21"/>
        </w:rPr>
        <w:t>5.従業員等</w:t>
      </w:r>
      <w:r w:rsidRPr="009D2674">
        <w:rPr>
          <w:rFonts w:ascii="ＭＳ 明朝" w:eastAsia="ＭＳ 明朝" w:cs="ＭＳ 明朝" w:hint="eastAsia"/>
          <w:color w:val="000000"/>
          <w:szCs w:val="21"/>
        </w:rPr>
        <w:t>は、個人番号が漏えいした等の事情により、自ら又は扶養家族の個人番号が変更された場合は、変更後の個人番号を遅滞なく当社に届け出なければならない。</w:t>
      </w:r>
    </w:p>
    <w:p w:rsidR="00E27D18" w:rsidRDefault="00E27D18" w:rsidP="00E27D18">
      <w:pPr>
        <w:rPr>
          <w:rFonts w:ascii="ＭＳ 明朝" w:eastAsia="ＭＳ 明朝" w:hAnsi="ＭＳ 明朝" w:hint="eastAsia"/>
          <w:color w:val="FF0000"/>
        </w:rPr>
      </w:pPr>
    </w:p>
    <w:p w:rsidR="00E27D18" w:rsidRDefault="00E27D18" w:rsidP="00E27D18">
      <w:pPr>
        <w:rPr>
          <w:rFonts w:ascii="ＭＳ 明朝" w:eastAsia="ＭＳ 明朝" w:hAnsi="ＭＳ 明朝" w:hint="eastAsia"/>
          <w:color w:val="FF0000"/>
        </w:rPr>
      </w:pPr>
    </w:p>
    <w:p w:rsidR="00E27D18" w:rsidRDefault="00E27D18" w:rsidP="00E27D18">
      <w:pPr>
        <w:rPr>
          <w:rFonts w:ascii="ＭＳ 明朝" w:eastAsia="ＭＳ 明朝" w:hAnsi="ＭＳ 明朝" w:hint="eastAsia"/>
          <w:color w:val="FF0000"/>
        </w:rPr>
      </w:pPr>
    </w:p>
    <w:p w:rsidR="00E27D18" w:rsidRDefault="00E27D18" w:rsidP="00E27D18">
      <w:pPr>
        <w:rPr>
          <w:rFonts w:ascii="ＭＳ 明朝" w:eastAsia="ＭＳ 明朝" w:hAnsi="ＭＳ 明朝" w:hint="eastAsia"/>
          <w:color w:val="FF0000"/>
        </w:rPr>
      </w:pPr>
    </w:p>
    <w:p w:rsidR="00E27D18" w:rsidRDefault="00E27D18" w:rsidP="00E27D18">
      <w:pPr>
        <w:rPr>
          <w:rFonts w:ascii="ＭＳ 明朝" w:eastAsia="ＭＳ 明朝" w:hAnsi="ＭＳ 明朝" w:hint="eastAsia"/>
          <w:color w:val="FF0000"/>
        </w:rPr>
      </w:pPr>
    </w:p>
    <w:p w:rsidR="00E27D18" w:rsidRPr="007C4D71" w:rsidRDefault="00E27D18" w:rsidP="00E27D18">
      <w:pPr>
        <w:rPr>
          <w:rFonts w:ascii="ＭＳ 明朝" w:eastAsia="ＭＳ 明朝" w:hAnsi="ＭＳ 明朝"/>
          <w:color w:val="FF0000"/>
        </w:rPr>
      </w:pPr>
      <w:bookmarkStart w:id="0" w:name="_GoBack"/>
      <w:bookmarkEnd w:id="0"/>
      <w:r w:rsidRPr="007C4D71">
        <w:rPr>
          <w:rFonts w:ascii="ＭＳ 明朝" w:eastAsia="ＭＳ 明朝" w:hAnsi="ＭＳ 明朝" w:hint="eastAsia"/>
          <w:color w:val="FF0000"/>
        </w:rPr>
        <w:lastRenderedPageBreak/>
        <w:t>（提出書類</w:t>
      </w:r>
      <w:r>
        <w:rPr>
          <w:rFonts w:ascii="ＭＳ 明朝" w:eastAsia="ＭＳ 明朝" w:hAnsi="ＭＳ 明朝" w:hint="eastAsia"/>
          <w:color w:val="FF0000"/>
        </w:rPr>
        <w:t>の取り扱い</w:t>
      </w:r>
      <w:r w:rsidRPr="007C4D71">
        <w:rPr>
          <w:rFonts w:ascii="ＭＳ 明朝" w:eastAsia="ＭＳ 明朝" w:hAnsi="ＭＳ 明朝" w:hint="eastAsia"/>
          <w:color w:val="FF0000"/>
        </w:rPr>
        <w:t>）</w:t>
      </w:r>
    </w:p>
    <w:p w:rsidR="00E27D18" w:rsidRPr="007C4D71" w:rsidRDefault="00E27D18" w:rsidP="00E27D18">
      <w:pPr>
        <w:rPr>
          <w:rFonts w:ascii="ＭＳ 明朝" w:eastAsia="ＭＳ 明朝" w:hAnsi="ＭＳ 明朝"/>
          <w:color w:val="FF0000"/>
        </w:rPr>
      </w:pPr>
      <w:r w:rsidRPr="007C4D71">
        <w:rPr>
          <w:rFonts w:ascii="ＭＳ 明朝" w:eastAsia="ＭＳ 明朝" w:hAnsi="ＭＳ 明朝" w:hint="eastAsia"/>
          <w:color w:val="FF0000"/>
        </w:rPr>
        <w:t>第</w:t>
      </w:r>
      <w:r>
        <w:rPr>
          <w:rFonts w:ascii="ＭＳ 明朝" w:eastAsia="ＭＳ 明朝" w:hAnsi="ＭＳ 明朝" w:hint="eastAsia"/>
          <w:color w:val="FF0000"/>
        </w:rPr>
        <w:t>○</w:t>
      </w:r>
      <w:r w:rsidRPr="007C4D71">
        <w:rPr>
          <w:rFonts w:ascii="ＭＳ 明朝" w:eastAsia="ＭＳ 明朝" w:hAnsi="ＭＳ 明朝" w:hint="eastAsia"/>
          <w:color w:val="FF0000"/>
        </w:rPr>
        <w:t>条</w:t>
      </w:r>
      <w:r w:rsidRPr="007C4D71">
        <w:rPr>
          <w:rFonts w:ascii="ＭＳ 明朝" w:eastAsia="ＭＳ 明朝" w:hAnsi="ＭＳ 明朝" w:hint="eastAsia"/>
          <w:color w:val="FF0000"/>
        </w:rPr>
        <w:tab/>
      </w:r>
    </w:p>
    <w:p w:rsidR="00E27D18" w:rsidRDefault="00E27D18" w:rsidP="00E27D18">
      <w:pPr>
        <w:rPr>
          <w:rFonts w:ascii="ＭＳ 明朝" w:eastAsia="ＭＳ 明朝" w:hAnsi="ＭＳ 明朝" w:hint="eastAsia"/>
          <w:color w:val="FF0000"/>
        </w:rPr>
      </w:pPr>
      <w:r w:rsidRPr="007C4D71">
        <w:rPr>
          <w:rFonts w:ascii="ＭＳ 明朝" w:eastAsia="ＭＳ 明朝" w:hAnsi="ＭＳ 明朝" w:hint="eastAsia"/>
          <w:color w:val="FF0000"/>
        </w:rPr>
        <w:t>1．</w:t>
      </w:r>
      <w:r>
        <w:rPr>
          <w:rFonts w:ascii="ＭＳ 明朝" w:eastAsia="ＭＳ 明朝" w:hAnsi="ＭＳ 明朝" w:hint="eastAsia"/>
          <w:color w:val="FF0000"/>
        </w:rPr>
        <w:t>前条の規定により</w:t>
      </w:r>
      <w:r w:rsidRPr="007C4D71">
        <w:rPr>
          <w:rFonts w:ascii="ＭＳ 明朝" w:eastAsia="ＭＳ 明朝" w:hAnsi="ＭＳ 明朝" w:hint="eastAsia"/>
          <w:color w:val="FF0000"/>
        </w:rPr>
        <w:t>従業員</w:t>
      </w:r>
      <w:r>
        <w:rPr>
          <w:rFonts w:ascii="ＭＳ 明朝" w:eastAsia="ＭＳ 明朝" w:hAnsi="ＭＳ 明朝" w:hint="eastAsia"/>
          <w:color w:val="FF0000"/>
        </w:rPr>
        <w:t>から提出された書類、および在職中に必要により提出をうけた書類について、会社は本来の目的以外の使用を行わないことを約するとともに、厳重な管理を行うこととします。</w:t>
      </w:r>
    </w:p>
    <w:p w:rsidR="00E27D18" w:rsidRPr="00673E7F" w:rsidRDefault="00E27D18" w:rsidP="00E27D18">
      <w:r>
        <w:rPr>
          <w:rFonts w:hint="eastAsia"/>
        </w:rPr>
        <w:t>2</w:t>
      </w:r>
      <w:r>
        <w:rPr>
          <w:rFonts w:hint="eastAsia"/>
        </w:rPr>
        <w:t>．会社</w:t>
      </w:r>
      <w:r w:rsidRPr="00673E7F">
        <w:rPr>
          <w:rFonts w:hint="eastAsia"/>
        </w:rPr>
        <w:t>は、</w:t>
      </w:r>
      <w:r>
        <w:rPr>
          <w:rFonts w:hint="eastAsia"/>
        </w:rPr>
        <w:t>従業員等</w:t>
      </w:r>
      <w:r w:rsidRPr="00673E7F">
        <w:rPr>
          <w:rFonts w:hint="eastAsia"/>
        </w:rPr>
        <w:t>から提供を受けた、</w:t>
      </w:r>
      <w:r>
        <w:rPr>
          <w:rFonts w:hint="eastAsia"/>
        </w:rPr>
        <w:t>番号利用法</w:t>
      </w:r>
      <w:r w:rsidRPr="00673E7F">
        <w:rPr>
          <w:rFonts w:hint="eastAsia"/>
        </w:rPr>
        <w:t>に基づく「個人番号」を以下の目的で利用</w:t>
      </w:r>
      <w:r>
        <w:rPr>
          <w:rFonts w:hint="eastAsia"/>
        </w:rPr>
        <w:t>ものとします。</w:t>
      </w:r>
    </w:p>
    <w:p w:rsidR="00E27D18" w:rsidRDefault="00E27D18" w:rsidP="00E27D18">
      <w:r>
        <w:rPr>
          <w:rFonts w:hint="eastAsia"/>
        </w:rPr>
        <w:t>①源泉徴収関連事務等</w:t>
      </w:r>
    </w:p>
    <w:p w:rsidR="00E27D18" w:rsidRDefault="00E27D18" w:rsidP="00E27D18">
      <w:r>
        <w:rPr>
          <w:rFonts w:hint="eastAsia"/>
        </w:rPr>
        <w:t>②扶養控除等申告書、保険料控除申告書兼給与所得者の配偶者特別控除申告書作成事務等</w:t>
      </w:r>
    </w:p>
    <w:p w:rsidR="00E27D18" w:rsidRDefault="00E27D18" w:rsidP="00E27D18">
      <w:r>
        <w:rPr>
          <w:rFonts w:hint="eastAsia"/>
        </w:rPr>
        <w:t>③給与支払報告書作成事務等</w:t>
      </w:r>
    </w:p>
    <w:p w:rsidR="00E27D18" w:rsidRDefault="00E27D18" w:rsidP="00E27D18">
      <w:r>
        <w:rPr>
          <w:rFonts w:hint="eastAsia"/>
        </w:rPr>
        <w:t>④給与支払報告特別徴収に係る給与所得者異動届出書作成事務等</w:t>
      </w:r>
    </w:p>
    <w:p w:rsidR="00E27D18" w:rsidRDefault="00E27D18" w:rsidP="00E27D18">
      <w:r>
        <w:rPr>
          <w:rFonts w:hint="eastAsia"/>
        </w:rPr>
        <w:t>⑤特別徴収への切替申請書作成事務等</w:t>
      </w:r>
    </w:p>
    <w:p w:rsidR="00E27D18" w:rsidRDefault="00E27D18" w:rsidP="00E27D18">
      <w:r>
        <w:rPr>
          <w:rFonts w:hint="eastAsia"/>
        </w:rPr>
        <w:t>⑥退職手当金等受給者別支払調書作成事務等</w:t>
      </w:r>
    </w:p>
    <w:p w:rsidR="00E27D18" w:rsidRDefault="00E27D18" w:rsidP="00E27D18">
      <w:r>
        <w:rPr>
          <w:rFonts w:hint="eastAsia"/>
        </w:rPr>
        <w:t>⑦退職所得に関する申告書作成事務等</w:t>
      </w:r>
    </w:p>
    <w:p w:rsidR="00E27D18" w:rsidRDefault="00E27D18" w:rsidP="00E27D18">
      <w:r>
        <w:rPr>
          <w:rFonts w:hint="eastAsia"/>
        </w:rPr>
        <w:t>⑧財産形成住宅貯蓄・財産形成年金貯蓄に関する申告書、届出書及び申込書作成事務等</w:t>
      </w:r>
    </w:p>
    <w:p w:rsidR="00E27D18" w:rsidRDefault="00E27D18" w:rsidP="00E27D18">
      <w:r>
        <w:rPr>
          <w:rFonts w:hint="eastAsia"/>
        </w:rPr>
        <w:t>⑨健康保険、厚生年金、企業年金届出事務等</w:t>
      </w:r>
    </w:p>
    <w:p w:rsidR="00E27D18" w:rsidRDefault="00E27D18" w:rsidP="00E27D18">
      <w:r>
        <w:rPr>
          <w:rFonts w:hint="eastAsia"/>
        </w:rPr>
        <w:t>⑩国民年金第三号届出事務等</w:t>
      </w:r>
    </w:p>
    <w:p w:rsidR="00E27D18" w:rsidRDefault="00E27D18" w:rsidP="00E27D18">
      <w:r>
        <w:rPr>
          <w:rFonts w:hint="eastAsia"/>
        </w:rPr>
        <w:t>⑪健康保険、厚生年金、企業年金申請・請求事務等</w:t>
      </w:r>
    </w:p>
    <w:p w:rsidR="00E27D18" w:rsidRDefault="00E27D18" w:rsidP="00E27D18">
      <w:r>
        <w:rPr>
          <w:rFonts w:hint="eastAsia"/>
        </w:rPr>
        <w:t>⑫雇用保険、労災保険届出事務等</w:t>
      </w:r>
    </w:p>
    <w:p w:rsidR="00E27D18" w:rsidRDefault="00E27D18" w:rsidP="00E27D18">
      <w:r>
        <w:rPr>
          <w:rFonts w:hint="eastAsia"/>
        </w:rPr>
        <w:t>⑬雇用保険、労災保険申請・請求事務等</w:t>
      </w:r>
    </w:p>
    <w:p w:rsidR="00E27D18" w:rsidRDefault="00E27D18" w:rsidP="00E27D18">
      <w:r>
        <w:rPr>
          <w:rFonts w:hint="eastAsia"/>
        </w:rPr>
        <w:t>⑭雇用保険、労災保険証明書作成事務等</w:t>
      </w:r>
    </w:p>
    <w:p w:rsidR="00E27D18" w:rsidRPr="007C4D71" w:rsidRDefault="00E27D18" w:rsidP="00E27D18">
      <w:pPr>
        <w:rPr>
          <w:rFonts w:ascii="ＭＳ 明朝" w:eastAsia="ＭＳ 明朝" w:hAnsi="ＭＳ 明朝"/>
        </w:rPr>
      </w:pPr>
      <w:r>
        <w:rPr>
          <w:rFonts w:hint="eastAsia"/>
        </w:rPr>
        <w:t>⑮持株会に係る金融商品取引に関する法定書類の作成・提供事務</w:t>
      </w:r>
    </w:p>
    <w:p w:rsidR="00E27D18" w:rsidRDefault="00E27D18" w:rsidP="00E27D18">
      <w:pPr>
        <w:rPr>
          <w:rFonts w:hint="eastAsia"/>
        </w:rPr>
      </w:pPr>
    </w:p>
    <w:p w:rsidR="00E27D18" w:rsidRDefault="00E27D18" w:rsidP="00E27D18">
      <w:r>
        <w:rPr>
          <w:rFonts w:hint="eastAsia"/>
        </w:rPr>
        <w:t>（会社による代理提出）</w:t>
      </w:r>
    </w:p>
    <w:p w:rsidR="00E27D18" w:rsidRDefault="00E27D18" w:rsidP="00E27D18">
      <w:pPr>
        <w:rPr>
          <w:rFonts w:hint="eastAsia"/>
        </w:rPr>
      </w:pPr>
      <w:r>
        <w:rPr>
          <w:rFonts w:hint="eastAsia"/>
        </w:rPr>
        <w:t xml:space="preserve">第○条　</w:t>
      </w:r>
    </w:p>
    <w:p w:rsidR="00E27D18" w:rsidRPr="00E31BDB" w:rsidRDefault="00E27D18" w:rsidP="00E27D18">
      <w:r>
        <w:rPr>
          <w:rFonts w:hint="eastAsia"/>
        </w:rPr>
        <w:t>会社は、従業員等</w:t>
      </w:r>
      <w:r w:rsidRPr="00E31BDB">
        <w:rPr>
          <w:rFonts w:hint="eastAsia"/>
        </w:rPr>
        <w:t>本人が個人番号を記入し提出する必要がある届出書のうち、次に掲げるものは</w:t>
      </w:r>
      <w:r>
        <w:rPr>
          <w:rFonts w:hint="eastAsia"/>
        </w:rPr>
        <w:t>従業員等</w:t>
      </w:r>
      <w:r w:rsidRPr="00E31BDB">
        <w:rPr>
          <w:rFonts w:hint="eastAsia"/>
        </w:rPr>
        <w:t>に代わって提出先へ提出することができるものと</w:t>
      </w:r>
      <w:r>
        <w:rPr>
          <w:rFonts w:hint="eastAsia"/>
        </w:rPr>
        <w:t>します</w:t>
      </w:r>
      <w:r w:rsidRPr="00E31BDB">
        <w:rPr>
          <w:rFonts w:hint="eastAsia"/>
        </w:rPr>
        <w:t>。</w:t>
      </w:r>
    </w:p>
    <w:p w:rsidR="00E27D18" w:rsidRPr="00E31BDB" w:rsidRDefault="00E27D18" w:rsidP="00E27D18">
      <w:r w:rsidRPr="00E31BDB">
        <w:rPr>
          <w:rFonts w:hint="eastAsia"/>
        </w:rPr>
        <w:t xml:space="preserve">(1) </w:t>
      </w:r>
      <w:r w:rsidRPr="00E31BDB">
        <w:rPr>
          <w:rFonts w:hint="eastAsia"/>
        </w:rPr>
        <w:t>高年齢雇用継続給付受給資格確認票・（初回）高年齢雇用継続給付支給申請書</w:t>
      </w:r>
    </w:p>
    <w:p w:rsidR="00E27D18" w:rsidRPr="00E31BDB" w:rsidRDefault="00E27D18" w:rsidP="00E27D18">
      <w:r w:rsidRPr="00E31BDB">
        <w:rPr>
          <w:rFonts w:hint="eastAsia"/>
        </w:rPr>
        <w:t xml:space="preserve">(2) </w:t>
      </w:r>
      <w:r w:rsidRPr="00E31BDB">
        <w:rPr>
          <w:rFonts w:hint="eastAsia"/>
        </w:rPr>
        <w:t>育児休業給付受給資格確認票・（初回）育児休業給付金支給申請書</w:t>
      </w:r>
    </w:p>
    <w:p w:rsidR="00E27D18" w:rsidRPr="00E31BDB" w:rsidRDefault="00E27D18" w:rsidP="00E27D18">
      <w:r w:rsidRPr="00E31BDB">
        <w:rPr>
          <w:rFonts w:hint="eastAsia"/>
        </w:rPr>
        <w:t xml:space="preserve">(3) </w:t>
      </w:r>
      <w:r w:rsidRPr="00E31BDB">
        <w:rPr>
          <w:rFonts w:hint="eastAsia"/>
        </w:rPr>
        <w:t>介護休業給付金支給申請書</w:t>
      </w:r>
    </w:p>
    <w:p w:rsidR="00E27D18" w:rsidRPr="00E31BDB" w:rsidRDefault="00E27D18" w:rsidP="00E27D18">
      <w:r w:rsidRPr="00E31BDB">
        <w:rPr>
          <w:rFonts w:hint="eastAsia"/>
        </w:rPr>
        <w:t xml:space="preserve">(4) </w:t>
      </w:r>
      <w:r w:rsidRPr="00E31BDB">
        <w:rPr>
          <w:rFonts w:hint="eastAsia"/>
        </w:rPr>
        <w:t>療養費の支給の申請</w:t>
      </w:r>
    </w:p>
    <w:p w:rsidR="00E27D18" w:rsidRPr="00E31BDB" w:rsidRDefault="00E27D18" w:rsidP="00E27D18">
      <w:r w:rsidRPr="00E31BDB">
        <w:rPr>
          <w:rFonts w:hint="eastAsia"/>
        </w:rPr>
        <w:t xml:space="preserve">(5) </w:t>
      </w:r>
      <w:r w:rsidRPr="00E31BDB">
        <w:rPr>
          <w:rFonts w:hint="eastAsia"/>
        </w:rPr>
        <w:t>移送費の支給の申請</w:t>
      </w:r>
    </w:p>
    <w:p w:rsidR="00E27D18" w:rsidRPr="00E31BDB" w:rsidRDefault="00E27D18" w:rsidP="00E27D18">
      <w:r w:rsidRPr="00E31BDB">
        <w:rPr>
          <w:rFonts w:hint="eastAsia"/>
        </w:rPr>
        <w:t xml:space="preserve">(6) </w:t>
      </w:r>
      <w:r w:rsidRPr="00E31BDB">
        <w:rPr>
          <w:rFonts w:hint="eastAsia"/>
        </w:rPr>
        <w:t>埋葬料の支給の申請</w:t>
      </w:r>
    </w:p>
    <w:p w:rsidR="00E27D18" w:rsidRPr="00E31BDB" w:rsidRDefault="00E27D18" w:rsidP="00E27D18">
      <w:r w:rsidRPr="00E31BDB">
        <w:rPr>
          <w:rFonts w:hint="eastAsia"/>
        </w:rPr>
        <w:t xml:space="preserve">(7) </w:t>
      </w:r>
      <w:r w:rsidRPr="00E31BDB">
        <w:rPr>
          <w:rFonts w:hint="eastAsia"/>
        </w:rPr>
        <w:t>家族埋葬料の支給の申請</w:t>
      </w:r>
    </w:p>
    <w:p w:rsidR="00E27D18" w:rsidRPr="00E31BDB" w:rsidRDefault="00E27D18" w:rsidP="00E27D18">
      <w:r w:rsidRPr="00E31BDB">
        <w:rPr>
          <w:rFonts w:hint="eastAsia"/>
        </w:rPr>
        <w:t xml:space="preserve">(8) </w:t>
      </w:r>
      <w:r w:rsidRPr="00E31BDB">
        <w:rPr>
          <w:rFonts w:hint="eastAsia"/>
        </w:rPr>
        <w:t>傷病手当金の支給の申請</w:t>
      </w:r>
    </w:p>
    <w:p w:rsidR="00E27D18" w:rsidRPr="00E31BDB" w:rsidRDefault="00E27D18" w:rsidP="00E27D18">
      <w:r w:rsidRPr="00E31BDB">
        <w:rPr>
          <w:rFonts w:hint="eastAsia"/>
        </w:rPr>
        <w:t xml:space="preserve">(9) </w:t>
      </w:r>
      <w:r w:rsidRPr="00E31BDB">
        <w:rPr>
          <w:rFonts w:hint="eastAsia"/>
        </w:rPr>
        <w:t>出産育児一時金の支給の申請</w:t>
      </w:r>
    </w:p>
    <w:p w:rsidR="00E27D18" w:rsidRPr="00E31BDB" w:rsidRDefault="00E27D18" w:rsidP="00E27D18">
      <w:r w:rsidRPr="00E31BDB">
        <w:rPr>
          <w:rFonts w:hint="eastAsia"/>
        </w:rPr>
        <w:lastRenderedPageBreak/>
        <w:t xml:space="preserve">(10) </w:t>
      </w:r>
      <w:r w:rsidRPr="00E31BDB">
        <w:rPr>
          <w:rFonts w:hint="eastAsia"/>
        </w:rPr>
        <w:t>出産手当金の支給の申請</w:t>
      </w:r>
    </w:p>
    <w:p w:rsidR="00E27D18" w:rsidRPr="00E31BDB" w:rsidRDefault="00E27D18" w:rsidP="00E27D18">
      <w:r w:rsidRPr="00E31BDB">
        <w:rPr>
          <w:rFonts w:hint="eastAsia"/>
        </w:rPr>
        <w:t xml:space="preserve">(11) </w:t>
      </w:r>
      <w:r w:rsidRPr="00E31BDB">
        <w:rPr>
          <w:rFonts w:hint="eastAsia"/>
        </w:rPr>
        <w:t>限度額適用認定の申請</w:t>
      </w:r>
    </w:p>
    <w:p w:rsidR="00E27D18" w:rsidRPr="00E31BDB" w:rsidRDefault="00E27D18" w:rsidP="00E27D18">
      <w:r w:rsidRPr="00E31BDB">
        <w:rPr>
          <w:rFonts w:hint="eastAsia"/>
        </w:rPr>
        <w:t xml:space="preserve">(12) </w:t>
      </w:r>
      <w:r w:rsidRPr="00E31BDB">
        <w:rPr>
          <w:rFonts w:hint="eastAsia"/>
        </w:rPr>
        <w:t>限度額適用・標準負担額減額の認定の申請等</w:t>
      </w:r>
    </w:p>
    <w:p w:rsidR="00E27D18" w:rsidRDefault="00E27D18" w:rsidP="00E27D18">
      <w:pPr>
        <w:rPr>
          <w:rFonts w:hint="eastAsia"/>
        </w:rPr>
      </w:pPr>
      <w:r w:rsidRPr="00E31BDB">
        <w:rPr>
          <w:rFonts w:hint="eastAsia"/>
        </w:rPr>
        <w:t xml:space="preserve">(13) </w:t>
      </w:r>
      <w:r w:rsidRPr="00E31BDB">
        <w:rPr>
          <w:rFonts w:hint="eastAsia"/>
        </w:rPr>
        <w:t>高額療養費の支給の申請</w:t>
      </w:r>
    </w:p>
    <w:p w:rsidR="00E27D18" w:rsidRDefault="00E27D18" w:rsidP="00E27D18">
      <w:pPr>
        <w:rPr>
          <w:rFonts w:hint="eastAsia"/>
        </w:rPr>
      </w:pPr>
    </w:p>
    <w:p w:rsidR="00E27D18" w:rsidRDefault="00E27D18" w:rsidP="00E27D18">
      <w:pPr>
        <w:rPr>
          <w:rFonts w:hint="eastAsia"/>
        </w:rPr>
      </w:pPr>
    </w:p>
    <w:p w:rsidR="00E27D18" w:rsidRPr="00F20027" w:rsidRDefault="00E27D18" w:rsidP="00E27D18">
      <w:pPr>
        <w:rPr>
          <w:rFonts w:ascii="ＭＳ 明朝" w:eastAsia="ＭＳ 明朝" w:hAnsi="ＭＳ 明朝"/>
          <w:szCs w:val="21"/>
        </w:rPr>
      </w:pPr>
      <w:r w:rsidRPr="00F20027">
        <w:rPr>
          <w:rFonts w:ascii="ＭＳ 明朝" w:eastAsia="ＭＳ 明朝" w:hAnsi="ＭＳ 明朝" w:hint="eastAsia"/>
          <w:szCs w:val="21"/>
        </w:rPr>
        <w:t>（職場における遵守事項）</w:t>
      </w:r>
    </w:p>
    <w:p w:rsidR="00E27D18" w:rsidRPr="00F20027" w:rsidRDefault="00E27D18" w:rsidP="00E27D18">
      <w:pPr>
        <w:rPr>
          <w:rFonts w:ascii="ＭＳ 明朝" w:eastAsia="ＭＳ 明朝" w:hAnsi="ＭＳ 明朝"/>
          <w:szCs w:val="21"/>
        </w:rPr>
      </w:pPr>
      <w:r w:rsidRPr="00F20027">
        <w:rPr>
          <w:rFonts w:ascii="ＭＳ 明朝" w:eastAsia="ＭＳ 明朝" w:hAnsi="ＭＳ 明朝" w:hint="eastAsia"/>
          <w:szCs w:val="21"/>
        </w:rPr>
        <w:t>第</w:t>
      </w:r>
      <w:r>
        <w:rPr>
          <w:rFonts w:ascii="ＭＳ 明朝" w:eastAsia="ＭＳ 明朝" w:hAnsi="ＭＳ 明朝" w:hint="eastAsia"/>
          <w:szCs w:val="21"/>
        </w:rPr>
        <w:t>○</w:t>
      </w:r>
      <w:r w:rsidRPr="00F20027">
        <w:rPr>
          <w:rFonts w:ascii="ＭＳ 明朝" w:eastAsia="ＭＳ 明朝" w:hAnsi="ＭＳ 明朝" w:hint="eastAsia"/>
          <w:szCs w:val="21"/>
        </w:rPr>
        <w:t>条</w:t>
      </w:r>
    </w:p>
    <w:p w:rsidR="00E27D18" w:rsidRPr="00F20027" w:rsidRDefault="00E27D18" w:rsidP="00E27D18">
      <w:pPr>
        <w:rPr>
          <w:rFonts w:ascii="ＭＳ 明朝" w:eastAsia="ＭＳ 明朝" w:hAnsi="ＭＳ 明朝"/>
          <w:szCs w:val="21"/>
        </w:rPr>
      </w:pPr>
      <w:r w:rsidRPr="00F20027">
        <w:rPr>
          <w:rFonts w:ascii="ＭＳ 明朝" w:eastAsia="ＭＳ 明朝" w:hAnsi="ＭＳ 明朝" w:hint="eastAsia"/>
          <w:szCs w:val="21"/>
        </w:rPr>
        <w:t>1．従業員は次の基本事項を遵守してください。</w:t>
      </w:r>
    </w:p>
    <w:p w:rsidR="00E27D18" w:rsidRPr="00F20027" w:rsidRDefault="00E27D18" w:rsidP="00E27D18">
      <w:pPr>
        <w:adjustRightInd/>
        <w:spacing w:line="240" w:lineRule="auto"/>
        <w:textAlignment w:val="auto"/>
        <w:rPr>
          <w:rFonts w:asciiTheme="minorHAnsi" w:eastAsiaTheme="minorEastAsia" w:hAnsiTheme="minorHAnsi" w:cstheme="minorBidi"/>
          <w:kern w:val="2"/>
          <w:szCs w:val="22"/>
        </w:rPr>
      </w:pPr>
      <w:r w:rsidRPr="00F20027">
        <w:rPr>
          <w:rFonts w:asciiTheme="minorHAnsi" w:eastAsiaTheme="minorEastAsia" w:hAnsiTheme="minorHAnsi" w:cstheme="minorBidi" w:hint="eastAsia"/>
          <w:kern w:val="2"/>
          <w:szCs w:val="22"/>
        </w:rPr>
        <w:t>①　従業員は就業時間中ないし事業場内において政治活動及び宗教活動ないし</w:t>
      </w:r>
    </w:p>
    <w:p w:rsidR="00E27D18" w:rsidRPr="00F20027" w:rsidRDefault="00E27D18" w:rsidP="00E27D18">
      <w:pPr>
        <w:adjustRightInd/>
        <w:spacing w:line="240" w:lineRule="auto"/>
        <w:ind w:firstLineChars="100" w:firstLine="210"/>
        <w:textAlignment w:val="auto"/>
        <w:rPr>
          <w:rFonts w:asciiTheme="minorHAnsi" w:eastAsiaTheme="minorEastAsia" w:hAnsiTheme="minorHAnsi" w:cstheme="minorBidi"/>
          <w:kern w:val="2"/>
          <w:szCs w:val="22"/>
        </w:rPr>
      </w:pPr>
      <w:r w:rsidRPr="00F20027">
        <w:rPr>
          <w:rFonts w:asciiTheme="minorHAnsi" w:eastAsiaTheme="minorEastAsia" w:hAnsiTheme="minorHAnsi" w:cstheme="minorBidi" w:hint="eastAsia"/>
          <w:kern w:val="2"/>
          <w:szCs w:val="22"/>
        </w:rPr>
        <w:t xml:space="preserve">　それに準ずる行為を行ってはならない。また、就業時間外及び事業場外においても、</w:t>
      </w:r>
    </w:p>
    <w:p w:rsidR="00E27D18" w:rsidRPr="00F20027" w:rsidRDefault="00E27D18" w:rsidP="00E27D18">
      <w:pPr>
        <w:adjustRightInd/>
        <w:spacing w:line="240" w:lineRule="auto"/>
        <w:ind w:firstLineChars="200" w:firstLine="420"/>
        <w:textAlignment w:val="auto"/>
        <w:rPr>
          <w:rFonts w:asciiTheme="minorHAnsi" w:eastAsiaTheme="minorEastAsia" w:hAnsiTheme="minorHAnsi" w:cstheme="minorBidi"/>
          <w:kern w:val="2"/>
          <w:szCs w:val="22"/>
        </w:rPr>
      </w:pPr>
      <w:r w:rsidRPr="00F20027">
        <w:rPr>
          <w:rFonts w:asciiTheme="minorHAnsi" w:eastAsiaTheme="minorEastAsia" w:hAnsiTheme="minorHAnsi" w:cstheme="minorBidi" w:hint="eastAsia"/>
          <w:kern w:val="2"/>
          <w:szCs w:val="22"/>
        </w:rPr>
        <w:t>従業員の地位を利用して他の従業員に対しその活動を行ってはならない。</w:t>
      </w:r>
    </w:p>
    <w:p w:rsidR="00E27D18" w:rsidRPr="00F20027" w:rsidRDefault="00E27D18" w:rsidP="00E27D18">
      <w:pPr>
        <w:adjustRightInd/>
        <w:spacing w:line="240" w:lineRule="auto"/>
        <w:textAlignment w:val="auto"/>
        <w:rPr>
          <w:rFonts w:asciiTheme="minorHAnsi" w:eastAsiaTheme="minorEastAsia" w:hAnsiTheme="minorHAnsi" w:cstheme="minorBidi"/>
          <w:kern w:val="2"/>
          <w:szCs w:val="22"/>
        </w:rPr>
      </w:pPr>
      <w:r w:rsidRPr="00F20027">
        <w:rPr>
          <w:rFonts w:asciiTheme="minorHAnsi" w:eastAsiaTheme="minorEastAsia" w:hAnsiTheme="minorHAnsi" w:cstheme="minorBidi" w:hint="eastAsia"/>
          <w:kern w:val="2"/>
          <w:szCs w:val="22"/>
        </w:rPr>
        <w:t>②　従業員は事業場内において事前に許可を受けなければ、演説・集会・文書等の</w:t>
      </w:r>
    </w:p>
    <w:p w:rsidR="00E27D18" w:rsidRPr="00F20027" w:rsidRDefault="00E27D18" w:rsidP="00E27D18">
      <w:pPr>
        <w:adjustRightInd/>
        <w:spacing w:line="240" w:lineRule="auto"/>
        <w:textAlignment w:val="auto"/>
        <w:rPr>
          <w:rFonts w:asciiTheme="minorHAnsi" w:eastAsiaTheme="minorEastAsia" w:hAnsiTheme="minorHAnsi" w:cstheme="minorBidi"/>
          <w:kern w:val="2"/>
          <w:szCs w:val="22"/>
        </w:rPr>
      </w:pPr>
      <w:r w:rsidRPr="00F20027">
        <w:rPr>
          <w:rFonts w:asciiTheme="minorHAnsi" w:eastAsiaTheme="minorEastAsia" w:hAnsiTheme="minorHAnsi" w:cstheme="minorBidi" w:hint="eastAsia"/>
          <w:kern w:val="2"/>
          <w:szCs w:val="22"/>
        </w:rPr>
        <w:t xml:space="preserve">　　配布・貼付などの行為を行ってはならない。</w:t>
      </w:r>
    </w:p>
    <w:p w:rsidR="00E27D18" w:rsidRPr="00F20027" w:rsidRDefault="00E27D18" w:rsidP="00E27D18">
      <w:pPr>
        <w:adjustRightInd/>
        <w:spacing w:line="240" w:lineRule="auto"/>
        <w:textAlignment w:val="auto"/>
        <w:rPr>
          <w:rFonts w:asciiTheme="minorHAnsi" w:eastAsiaTheme="minorEastAsia" w:hAnsiTheme="minorHAnsi" w:cstheme="minorBidi"/>
          <w:kern w:val="2"/>
          <w:szCs w:val="22"/>
        </w:rPr>
      </w:pPr>
      <w:r w:rsidRPr="00F20027">
        <w:rPr>
          <w:rFonts w:asciiTheme="minorHAnsi" w:eastAsiaTheme="minorEastAsia" w:hAnsiTheme="minorHAnsi" w:cstheme="minorBidi" w:hint="eastAsia"/>
          <w:kern w:val="2"/>
          <w:szCs w:val="22"/>
        </w:rPr>
        <w:t>③　従業員は就業時間中ないし事業場内において事前に許可を受けなければ</w:t>
      </w:r>
    </w:p>
    <w:p w:rsidR="00E27D18" w:rsidRPr="00F20027" w:rsidRDefault="00E27D18" w:rsidP="00E27D18">
      <w:pPr>
        <w:adjustRightInd/>
        <w:spacing w:line="240" w:lineRule="auto"/>
        <w:ind w:left="420" w:hangingChars="200" w:hanging="420"/>
        <w:textAlignment w:val="auto"/>
        <w:rPr>
          <w:rFonts w:asciiTheme="minorHAnsi" w:eastAsiaTheme="minorEastAsia" w:hAnsiTheme="minorHAnsi" w:cstheme="minorBidi"/>
          <w:kern w:val="2"/>
          <w:szCs w:val="22"/>
        </w:rPr>
      </w:pPr>
      <w:r w:rsidRPr="00F20027">
        <w:rPr>
          <w:rFonts w:asciiTheme="minorHAnsi" w:eastAsiaTheme="minorEastAsia" w:hAnsiTheme="minorHAnsi" w:cstheme="minorBidi" w:hint="eastAsia"/>
          <w:kern w:val="2"/>
          <w:szCs w:val="22"/>
        </w:rPr>
        <w:t xml:space="preserve">　　販売活動及びそれに類似する行為を行ってはならない。また、就業時間外及び事業場外においても、他の従業員に対しその活動を行ってはならない。</w:t>
      </w:r>
    </w:p>
    <w:p w:rsidR="00E27D18" w:rsidRPr="00F20027" w:rsidRDefault="00E27D18" w:rsidP="00E27D18">
      <w:pPr>
        <w:adjustRightInd/>
        <w:spacing w:line="240" w:lineRule="auto"/>
        <w:textAlignment w:val="auto"/>
        <w:rPr>
          <w:rFonts w:asciiTheme="minorHAnsi" w:eastAsiaTheme="minorEastAsia" w:hAnsiTheme="minorHAnsi" w:cstheme="minorBidi"/>
          <w:kern w:val="2"/>
          <w:szCs w:val="22"/>
        </w:rPr>
      </w:pPr>
      <w:r w:rsidRPr="00F20027">
        <w:rPr>
          <w:rFonts w:asciiTheme="minorHAnsi" w:eastAsiaTheme="minorEastAsia" w:hAnsiTheme="minorHAnsi" w:cstheme="minorBidi" w:hint="eastAsia"/>
          <w:kern w:val="2"/>
          <w:szCs w:val="22"/>
        </w:rPr>
        <w:t>④　従業員は事前に許可を受けなければ他の職に就いてはならない。</w:t>
      </w:r>
    </w:p>
    <w:p w:rsidR="00E27D18" w:rsidRPr="00F20027" w:rsidRDefault="00E27D18" w:rsidP="00E27D18">
      <w:pPr>
        <w:adjustRightInd/>
        <w:spacing w:line="240" w:lineRule="auto"/>
        <w:textAlignment w:val="auto"/>
        <w:rPr>
          <w:rFonts w:asciiTheme="minorHAnsi" w:eastAsiaTheme="minorEastAsia" w:hAnsiTheme="minorHAnsi" w:cstheme="minorBidi"/>
          <w:kern w:val="2"/>
          <w:szCs w:val="22"/>
        </w:rPr>
      </w:pPr>
      <w:r w:rsidRPr="00F20027">
        <w:rPr>
          <w:rFonts w:asciiTheme="minorHAnsi" w:eastAsiaTheme="minorEastAsia" w:hAnsiTheme="minorHAnsi" w:cstheme="minorBidi" w:hint="eastAsia"/>
          <w:kern w:val="2"/>
          <w:szCs w:val="22"/>
        </w:rPr>
        <w:t>⑤　従業員は、従業員間で原則として金銭の貸借を行ってはならない。</w:t>
      </w:r>
    </w:p>
    <w:p w:rsidR="00E27D18" w:rsidRPr="00F20027" w:rsidRDefault="00E27D18" w:rsidP="00E27D18">
      <w:pPr>
        <w:adjustRightInd/>
        <w:spacing w:line="240" w:lineRule="auto"/>
        <w:textAlignment w:val="auto"/>
        <w:rPr>
          <w:rFonts w:asciiTheme="minorHAnsi" w:eastAsiaTheme="minorEastAsia" w:hAnsiTheme="minorHAnsi" w:cstheme="minorBidi"/>
          <w:kern w:val="2"/>
          <w:szCs w:val="22"/>
        </w:rPr>
      </w:pPr>
      <w:r w:rsidRPr="00F20027">
        <w:rPr>
          <w:rFonts w:asciiTheme="minorHAnsi" w:eastAsiaTheme="minorEastAsia" w:hAnsiTheme="minorHAnsi" w:cstheme="minorBidi" w:hint="eastAsia"/>
          <w:kern w:val="2"/>
          <w:szCs w:val="22"/>
        </w:rPr>
        <w:t>⑥　会社の内外を問わず、在職中又は退職後においても営業秘密の他、会社業績</w:t>
      </w:r>
    </w:p>
    <w:p w:rsidR="00E27D18" w:rsidRPr="00F20027" w:rsidRDefault="00E27D18" w:rsidP="00E27D18">
      <w:pPr>
        <w:adjustRightInd/>
        <w:spacing w:line="240" w:lineRule="auto"/>
        <w:textAlignment w:val="auto"/>
        <w:rPr>
          <w:rFonts w:asciiTheme="minorHAnsi" w:eastAsiaTheme="minorEastAsia" w:hAnsiTheme="minorHAnsi" w:cstheme="minorBidi"/>
          <w:kern w:val="2"/>
          <w:szCs w:val="22"/>
        </w:rPr>
      </w:pPr>
      <w:r w:rsidRPr="00F20027">
        <w:rPr>
          <w:rFonts w:asciiTheme="minorHAnsi" w:eastAsiaTheme="minorEastAsia" w:hAnsiTheme="minorHAnsi" w:cstheme="minorBidi" w:hint="eastAsia"/>
          <w:kern w:val="2"/>
          <w:szCs w:val="22"/>
        </w:rPr>
        <w:t xml:space="preserve">　　に影響を与えるー切の情報（企業秘密）を他に漏らしてはならない。</w:t>
      </w:r>
    </w:p>
    <w:p w:rsidR="00E27D18" w:rsidRPr="00F20027" w:rsidRDefault="00E27D18" w:rsidP="00E27D18">
      <w:pPr>
        <w:adjustRightInd/>
        <w:spacing w:line="240" w:lineRule="auto"/>
        <w:textAlignment w:val="auto"/>
        <w:rPr>
          <w:rFonts w:asciiTheme="minorHAnsi" w:eastAsiaTheme="minorEastAsia" w:hAnsiTheme="minorHAnsi" w:cstheme="minorBidi"/>
          <w:kern w:val="2"/>
          <w:szCs w:val="22"/>
        </w:rPr>
      </w:pPr>
      <w:r w:rsidRPr="00F20027">
        <w:rPr>
          <w:rFonts w:asciiTheme="minorHAnsi" w:eastAsiaTheme="minorEastAsia" w:hAnsiTheme="minorHAnsi" w:cstheme="minorBidi" w:hint="eastAsia"/>
          <w:kern w:val="2"/>
          <w:szCs w:val="22"/>
        </w:rPr>
        <w:t>⑦　従業員は、業務上、個人情報を取り扱う際には「個人贋報取扱規程」を遵守し、</w:t>
      </w:r>
    </w:p>
    <w:p w:rsidR="00E27D18" w:rsidRPr="00F20027" w:rsidRDefault="00E27D18" w:rsidP="00E27D18">
      <w:pPr>
        <w:adjustRightInd/>
        <w:spacing w:line="240" w:lineRule="auto"/>
        <w:ind w:firstLineChars="200" w:firstLine="420"/>
        <w:textAlignment w:val="auto"/>
        <w:rPr>
          <w:rFonts w:asciiTheme="minorHAnsi" w:eastAsiaTheme="minorEastAsia" w:hAnsiTheme="minorHAnsi" w:cstheme="minorBidi"/>
          <w:kern w:val="2"/>
          <w:szCs w:val="22"/>
        </w:rPr>
      </w:pPr>
      <w:r w:rsidRPr="00F20027">
        <w:rPr>
          <w:rFonts w:asciiTheme="minorHAnsi" w:eastAsiaTheme="minorEastAsia" w:hAnsiTheme="minorHAnsi" w:cstheme="minorBidi" w:hint="eastAsia"/>
          <w:kern w:val="2"/>
          <w:szCs w:val="22"/>
        </w:rPr>
        <w:t>在職中又は在職後においても取引先、顧客その他関係者及び会社役員、</w:t>
      </w:r>
    </w:p>
    <w:p w:rsidR="00E27D18" w:rsidRPr="00F20027" w:rsidRDefault="00E27D18" w:rsidP="00E27D18">
      <w:pPr>
        <w:adjustRightInd/>
        <w:spacing w:line="240" w:lineRule="auto"/>
        <w:ind w:firstLineChars="200" w:firstLine="420"/>
        <w:textAlignment w:val="auto"/>
        <w:rPr>
          <w:rFonts w:asciiTheme="minorHAnsi" w:eastAsiaTheme="minorEastAsia" w:hAnsiTheme="minorHAnsi" w:cstheme="minorBidi"/>
          <w:kern w:val="2"/>
          <w:szCs w:val="22"/>
        </w:rPr>
      </w:pPr>
      <w:r w:rsidRPr="00F20027">
        <w:rPr>
          <w:rFonts w:asciiTheme="minorHAnsi" w:eastAsiaTheme="minorEastAsia" w:hAnsiTheme="minorHAnsi" w:cstheme="minorBidi" w:hint="eastAsia"/>
          <w:kern w:val="2"/>
          <w:szCs w:val="22"/>
        </w:rPr>
        <w:t>従業員等の個人情報を正当な理由なく開示、取り扱い、又は漏えいしてはならない。</w:t>
      </w:r>
    </w:p>
    <w:p w:rsidR="00E27D18" w:rsidRPr="008C0BD9" w:rsidRDefault="00E27D18" w:rsidP="00E27D18">
      <w:pPr>
        <w:ind w:left="420" w:hangingChars="200" w:hanging="420"/>
        <w:rPr>
          <w:rFonts w:hint="eastAsia"/>
          <w:color w:val="FF0000"/>
        </w:rPr>
      </w:pPr>
      <w:r w:rsidRPr="008C0BD9">
        <w:rPr>
          <w:rFonts w:asciiTheme="minorHAnsi" w:eastAsiaTheme="minorEastAsia" w:hAnsiTheme="minorHAnsi" w:cstheme="minorBidi" w:hint="eastAsia"/>
          <w:color w:val="FF0000"/>
          <w:kern w:val="2"/>
          <w:szCs w:val="22"/>
        </w:rPr>
        <w:t xml:space="preserve">⑧　</w:t>
      </w:r>
      <w:r w:rsidRPr="008C0BD9">
        <w:rPr>
          <w:rFonts w:hint="eastAsia"/>
          <w:color w:val="FF0000"/>
        </w:rPr>
        <w:t>従業員等は、番号利用法に基づき、会社の個人番号の提供の求め及び本人確認に協力しなければならない。</w:t>
      </w:r>
    </w:p>
    <w:p w:rsidR="00E27D18" w:rsidRPr="008C0BD9" w:rsidRDefault="00E27D18" w:rsidP="00E27D18">
      <w:pPr>
        <w:adjustRightInd/>
        <w:spacing w:line="240" w:lineRule="auto"/>
        <w:ind w:left="420" w:hangingChars="200" w:hanging="420"/>
        <w:textAlignment w:val="auto"/>
        <w:rPr>
          <w:rFonts w:asciiTheme="minorHAnsi" w:eastAsiaTheme="minorEastAsia" w:hAnsiTheme="minorHAnsi" w:cstheme="minorBidi" w:hint="eastAsia"/>
          <w:color w:val="FF0000"/>
          <w:kern w:val="2"/>
          <w:szCs w:val="22"/>
        </w:rPr>
      </w:pPr>
      <w:r w:rsidRPr="008C0BD9">
        <w:rPr>
          <w:rFonts w:asciiTheme="minorHAnsi" w:eastAsiaTheme="minorEastAsia" w:hAnsiTheme="minorHAnsi" w:cstheme="minorBidi" w:hint="eastAsia"/>
          <w:color w:val="FF0000"/>
          <w:kern w:val="2"/>
          <w:szCs w:val="22"/>
        </w:rPr>
        <w:t xml:space="preserve">⑨　</w:t>
      </w:r>
      <w:r w:rsidRPr="008C0BD9">
        <w:rPr>
          <w:rFonts w:hint="eastAsia"/>
          <w:color w:val="FF0000"/>
        </w:rPr>
        <w:t>正当な理由なく会社の業務上重要な秘密</w:t>
      </w:r>
      <w:r w:rsidRPr="008C0BD9">
        <w:rPr>
          <w:rFonts w:hint="eastAsia"/>
          <w:color w:val="FF0000"/>
          <w:u w:val="single"/>
        </w:rPr>
        <w:t>（番号利用法上の特定個人情報ファイルを含む）</w:t>
      </w:r>
      <w:r w:rsidRPr="008C0BD9">
        <w:rPr>
          <w:rFonts w:hint="eastAsia"/>
          <w:color w:val="FF0000"/>
        </w:rPr>
        <w:t>を外部に漏洩して会社に損害を与え、又は業務の正常な運営を阻害してはならない。</w:t>
      </w:r>
    </w:p>
    <w:p w:rsidR="00E27D18" w:rsidRPr="00F20027" w:rsidRDefault="00E27D18" w:rsidP="00E27D18">
      <w:pPr>
        <w:adjustRightInd/>
        <w:spacing w:line="240" w:lineRule="auto"/>
        <w:textAlignment w:val="auto"/>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 xml:space="preserve">⑩　</w:t>
      </w:r>
      <w:r w:rsidRPr="00F20027">
        <w:rPr>
          <w:rFonts w:asciiTheme="minorHAnsi" w:eastAsiaTheme="minorEastAsia" w:hAnsiTheme="minorHAnsi" w:cstheme="minorBidi" w:hint="eastAsia"/>
          <w:kern w:val="2"/>
          <w:szCs w:val="22"/>
        </w:rPr>
        <w:t>職場において性的言動を行い、それに対する従業員の対応により、当該従業員に対し</w:t>
      </w:r>
    </w:p>
    <w:p w:rsidR="00E27D18" w:rsidRPr="00F20027" w:rsidRDefault="00E27D18" w:rsidP="00E27D18">
      <w:pPr>
        <w:adjustRightInd/>
        <w:spacing w:line="240" w:lineRule="auto"/>
        <w:ind w:firstLineChars="200" w:firstLine="420"/>
        <w:textAlignment w:val="auto"/>
        <w:rPr>
          <w:rFonts w:asciiTheme="minorHAnsi" w:eastAsiaTheme="minorEastAsia" w:hAnsiTheme="minorHAnsi" w:cstheme="minorBidi"/>
          <w:kern w:val="2"/>
          <w:szCs w:val="22"/>
        </w:rPr>
      </w:pPr>
      <w:r w:rsidRPr="00F20027">
        <w:rPr>
          <w:rFonts w:asciiTheme="minorHAnsi" w:eastAsiaTheme="minorEastAsia" w:hAnsiTheme="minorHAnsi" w:cstheme="minorBidi" w:hint="eastAsia"/>
          <w:kern w:val="2"/>
          <w:szCs w:val="22"/>
        </w:rPr>
        <w:t>その労働条件に不利益を与えたり、又は当該従業員の就業環境を害してはならない。</w:t>
      </w:r>
    </w:p>
    <w:p w:rsidR="00E27D18" w:rsidRPr="00F20027" w:rsidRDefault="00E27D18" w:rsidP="00E27D18">
      <w:pPr>
        <w:adjustRightInd/>
        <w:spacing w:line="240" w:lineRule="auto"/>
        <w:textAlignment w:val="auto"/>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⑪</w:t>
      </w:r>
      <w:r w:rsidRPr="00F20027">
        <w:rPr>
          <w:rFonts w:asciiTheme="minorHAnsi" w:eastAsiaTheme="minorEastAsia" w:hAnsiTheme="minorHAnsi" w:cstheme="minorBidi" w:hint="eastAsia"/>
          <w:kern w:val="2"/>
          <w:szCs w:val="22"/>
        </w:rPr>
        <w:t xml:space="preserve">　前号の性的言動又は類似する形態の行為により、従業員の有する具体的職務</w:t>
      </w:r>
    </w:p>
    <w:p w:rsidR="00E27D18" w:rsidRPr="00F20027" w:rsidRDefault="00E27D18" w:rsidP="00E27D18">
      <w:pPr>
        <w:adjustRightInd/>
        <w:spacing w:line="240" w:lineRule="auto"/>
        <w:textAlignment w:val="auto"/>
        <w:rPr>
          <w:rFonts w:asciiTheme="minorHAnsi" w:eastAsiaTheme="minorEastAsia" w:hAnsiTheme="minorHAnsi" w:cstheme="minorBidi"/>
          <w:kern w:val="2"/>
          <w:szCs w:val="22"/>
        </w:rPr>
      </w:pPr>
      <w:r w:rsidRPr="00F20027">
        <w:rPr>
          <w:rFonts w:asciiTheme="minorHAnsi" w:eastAsiaTheme="minorEastAsia" w:hAnsiTheme="minorHAnsi" w:cstheme="minorBidi" w:hint="eastAsia"/>
          <w:kern w:val="2"/>
          <w:szCs w:val="22"/>
        </w:rPr>
        <w:t xml:space="preserve">　　遂行能力の発揮を阻害し、又はそのおそれを発生させてはならない。</w:t>
      </w:r>
    </w:p>
    <w:p w:rsidR="00E27D18" w:rsidRPr="00F20027" w:rsidRDefault="00E27D18" w:rsidP="00E27D18">
      <w:pPr>
        <w:adjustRightInd/>
        <w:spacing w:line="240" w:lineRule="auto"/>
        <w:textAlignment w:val="auto"/>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⑫</w:t>
      </w:r>
      <w:r w:rsidRPr="00F20027">
        <w:rPr>
          <w:rFonts w:asciiTheme="minorHAnsi" w:eastAsiaTheme="minorEastAsia" w:hAnsiTheme="minorHAnsi" w:cstheme="minorBidi" w:hint="eastAsia"/>
          <w:kern w:val="2"/>
          <w:szCs w:val="22"/>
        </w:rPr>
        <w:t xml:space="preserve">　その他、上記に準ずる事項で企業秩序を乱し、おそれを発生させてはならない。</w:t>
      </w:r>
    </w:p>
    <w:p w:rsidR="00E27D18" w:rsidRDefault="00E27D18" w:rsidP="00E27D18">
      <w:pPr>
        <w:rPr>
          <w:rFonts w:hint="eastAsia"/>
        </w:rPr>
      </w:pPr>
    </w:p>
    <w:p w:rsidR="00681B48" w:rsidRPr="00E27D18" w:rsidRDefault="00681B48"/>
    <w:sectPr w:rsidR="00681B48" w:rsidRPr="00E27D18" w:rsidSect="00E27D18">
      <w:pgSz w:w="11906" w:h="16838" w:code="9"/>
      <w:pgMar w:top="1985" w:right="1701" w:bottom="1701" w:left="1701" w:header="851"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2AE" w:rsidRDefault="00AF12AE" w:rsidP="00E27D18">
      <w:pPr>
        <w:spacing w:line="240" w:lineRule="auto"/>
      </w:pPr>
      <w:r>
        <w:separator/>
      </w:r>
    </w:p>
  </w:endnote>
  <w:endnote w:type="continuationSeparator" w:id="0">
    <w:p w:rsidR="00AF12AE" w:rsidRDefault="00AF12AE" w:rsidP="00E27D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2AE" w:rsidRDefault="00AF12AE" w:rsidP="00E27D18">
      <w:pPr>
        <w:spacing w:line="240" w:lineRule="auto"/>
      </w:pPr>
      <w:r>
        <w:separator/>
      </w:r>
    </w:p>
  </w:footnote>
  <w:footnote w:type="continuationSeparator" w:id="0">
    <w:p w:rsidR="00AF12AE" w:rsidRDefault="00AF12AE" w:rsidP="00E27D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06"/>
    <w:rsid w:val="0025743A"/>
    <w:rsid w:val="00681B48"/>
    <w:rsid w:val="00997706"/>
    <w:rsid w:val="00AF12AE"/>
    <w:rsid w:val="00E27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D18"/>
    <w:pPr>
      <w:widowControl w:val="0"/>
      <w:adjustRightInd w:val="0"/>
      <w:spacing w:line="360" w:lineRule="atLeast"/>
      <w:jc w:val="both"/>
      <w:textAlignment w:val="baseline"/>
    </w:pPr>
    <w:rPr>
      <w:rFonts w:ascii="Times New Roman" w:eastAsia="Mincho"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D18"/>
    <w:pPr>
      <w:tabs>
        <w:tab w:val="center" w:pos="4252"/>
        <w:tab w:val="right" w:pos="8504"/>
      </w:tabs>
      <w:adjustRightInd/>
      <w:snapToGrid w:val="0"/>
      <w:spacing w:line="240" w:lineRule="auto"/>
      <w:textAlignment w:val="auto"/>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E27D18"/>
  </w:style>
  <w:style w:type="paragraph" w:styleId="a5">
    <w:name w:val="footer"/>
    <w:basedOn w:val="a"/>
    <w:link w:val="a6"/>
    <w:uiPriority w:val="99"/>
    <w:unhideWhenUsed/>
    <w:rsid w:val="00E27D18"/>
    <w:pPr>
      <w:tabs>
        <w:tab w:val="center" w:pos="4252"/>
        <w:tab w:val="right" w:pos="8504"/>
      </w:tabs>
      <w:adjustRightInd/>
      <w:snapToGrid w:val="0"/>
      <w:spacing w:line="240" w:lineRule="auto"/>
      <w:textAlignment w:val="auto"/>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E27D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D18"/>
    <w:pPr>
      <w:widowControl w:val="0"/>
      <w:adjustRightInd w:val="0"/>
      <w:spacing w:line="360" w:lineRule="atLeast"/>
      <w:jc w:val="both"/>
      <w:textAlignment w:val="baseline"/>
    </w:pPr>
    <w:rPr>
      <w:rFonts w:ascii="Times New Roman" w:eastAsia="Mincho"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D18"/>
    <w:pPr>
      <w:tabs>
        <w:tab w:val="center" w:pos="4252"/>
        <w:tab w:val="right" w:pos="8504"/>
      </w:tabs>
      <w:adjustRightInd/>
      <w:snapToGrid w:val="0"/>
      <w:spacing w:line="240" w:lineRule="auto"/>
      <w:textAlignment w:val="auto"/>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E27D18"/>
  </w:style>
  <w:style w:type="paragraph" w:styleId="a5">
    <w:name w:val="footer"/>
    <w:basedOn w:val="a"/>
    <w:link w:val="a6"/>
    <w:uiPriority w:val="99"/>
    <w:unhideWhenUsed/>
    <w:rsid w:val="00E27D18"/>
    <w:pPr>
      <w:tabs>
        <w:tab w:val="center" w:pos="4252"/>
        <w:tab w:val="right" w:pos="8504"/>
      </w:tabs>
      <w:adjustRightInd/>
      <w:snapToGrid w:val="0"/>
      <w:spacing w:line="240" w:lineRule="auto"/>
      <w:textAlignment w:val="auto"/>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E27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2228</Characters>
  <Application>Microsoft Office Word</Application>
  <DocSecurity>0</DocSecurity>
  <Lines>18</Lines>
  <Paragraphs>5</Paragraphs>
  <ScaleCrop>false</ScaleCrop>
  <Company>Toshiba</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kimiKubo</dc:creator>
  <cp:keywords/>
  <dc:description/>
  <cp:lastModifiedBy>kimiKubo</cp:lastModifiedBy>
  <cp:revision>2</cp:revision>
  <dcterms:created xsi:type="dcterms:W3CDTF">2015-08-25T22:31:00Z</dcterms:created>
  <dcterms:modified xsi:type="dcterms:W3CDTF">2015-08-25T22:31:00Z</dcterms:modified>
</cp:coreProperties>
</file>