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BC" w:rsidRDefault="00D157BC" w:rsidP="00F357FF">
      <w:pPr>
        <w:jc w:val="center"/>
        <w:rPr>
          <w:rFonts w:ascii="Century" w:eastAsia="ＭＳ 明朝" w:hAnsi="Century" w:cs="Times New Roman"/>
          <w:b/>
          <w:sz w:val="40"/>
          <w:szCs w:val="40"/>
        </w:rPr>
      </w:pPr>
    </w:p>
    <w:p w:rsidR="00F357FF" w:rsidRPr="00D157BC" w:rsidRDefault="00F357FF" w:rsidP="00F357FF">
      <w:pPr>
        <w:jc w:val="center"/>
        <w:rPr>
          <w:rFonts w:ascii="Century" w:eastAsia="ＭＳ 明朝" w:hAnsi="Century" w:cs="Times New Roman"/>
          <w:b/>
          <w:sz w:val="52"/>
          <w:szCs w:val="52"/>
        </w:rPr>
      </w:pPr>
      <w:r w:rsidRPr="00D157BC">
        <w:rPr>
          <w:rFonts w:ascii="Century" w:eastAsia="ＭＳ 明朝" w:hAnsi="Century" w:cs="Times New Roman" w:hint="eastAsia"/>
          <w:b/>
          <w:sz w:val="52"/>
          <w:szCs w:val="52"/>
        </w:rPr>
        <w:t>特定個人情報取扱</w:t>
      </w:r>
      <w:r w:rsidR="00D157BC" w:rsidRPr="00D157BC">
        <w:rPr>
          <w:rFonts w:ascii="Century" w:eastAsia="ＭＳ 明朝" w:hAnsi="Century" w:cs="Times New Roman" w:hint="eastAsia"/>
          <w:b/>
          <w:sz w:val="52"/>
          <w:szCs w:val="52"/>
        </w:rPr>
        <w:t>管理</w:t>
      </w:r>
      <w:r w:rsidRPr="00D157BC">
        <w:rPr>
          <w:rFonts w:ascii="Century" w:eastAsia="ＭＳ 明朝" w:hAnsi="Century" w:cs="Times New Roman" w:hint="eastAsia"/>
          <w:b/>
          <w:sz w:val="52"/>
          <w:szCs w:val="52"/>
        </w:rPr>
        <w:t>規程</w:t>
      </w:r>
    </w:p>
    <w:p w:rsidR="00D157BC" w:rsidRPr="00D157BC" w:rsidRDefault="00D157BC" w:rsidP="00F357FF">
      <w:pPr>
        <w:jc w:val="center"/>
        <w:rPr>
          <w:rFonts w:ascii="Century" w:eastAsia="ＭＳ 明朝" w:hAnsi="Century" w:cs="Times New Roman"/>
          <w:sz w:val="52"/>
          <w:szCs w:val="52"/>
        </w:rPr>
      </w:pPr>
    </w:p>
    <w:p w:rsidR="00F357FF" w:rsidRPr="00D157BC" w:rsidRDefault="00F357FF" w:rsidP="00F357FF">
      <w:pPr>
        <w:jc w:val="center"/>
        <w:rPr>
          <w:rFonts w:ascii="Century" w:eastAsia="ＭＳ 明朝" w:hAnsi="Century" w:cs="Times New Roman"/>
          <w:sz w:val="52"/>
          <w:szCs w:val="52"/>
        </w:rPr>
      </w:pPr>
      <w:r w:rsidRPr="00D157BC">
        <w:rPr>
          <w:rFonts w:ascii="Century" w:eastAsia="ＭＳ 明朝" w:hAnsi="Century" w:cs="Times New Roman" w:hint="eastAsia"/>
          <w:sz w:val="52"/>
          <w:szCs w:val="52"/>
        </w:rPr>
        <w:t>【マイナンバー</w:t>
      </w:r>
      <w:r w:rsidR="00D157BC" w:rsidRPr="00D157BC">
        <w:rPr>
          <w:rFonts w:ascii="Century" w:eastAsia="ＭＳ 明朝" w:hAnsi="Century" w:cs="Times New Roman" w:hint="eastAsia"/>
          <w:sz w:val="52"/>
          <w:szCs w:val="52"/>
        </w:rPr>
        <w:t>管理</w:t>
      </w:r>
      <w:r w:rsidRPr="00D157BC">
        <w:rPr>
          <w:rFonts w:ascii="Century" w:eastAsia="ＭＳ 明朝" w:hAnsi="Century" w:cs="Times New Roman" w:hint="eastAsia"/>
          <w:sz w:val="52"/>
          <w:szCs w:val="52"/>
        </w:rPr>
        <w:t>規定】</w:t>
      </w:r>
    </w:p>
    <w:p w:rsidR="00F357FF" w:rsidRPr="00F357FF" w:rsidRDefault="00F357FF" w:rsidP="00F357FF">
      <w:pPr>
        <w:rPr>
          <w:rFonts w:ascii="Century" w:eastAsia="ＭＳ 明朝" w:hAnsi="Century"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Default="00F357FF" w:rsidP="00F357FF">
      <w:pPr>
        <w:jc w:val="right"/>
        <w:rPr>
          <w:rFonts w:ascii="ＭＳ 明朝" w:eastAsia="ＭＳ 明朝" w:hAnsi="ＭＳ 明朝" w:cs="Times New Roman"/>
          <w:sz w:val="40"/>
          <w:szCs w:val="40"/>
        </w:rPr>
      </w:pPr>
    </w:p>
    <w:p w:rsidR="00F357FF" w:rsidRPr="00F357FF" w:rsidRDefault="00F357FF" w:rsidP="00F357FF">
      <w:pPr>
        <w:wordWrap w:val="0"/>
        <w:jc w:val="right"/>
        <w:rPr>
          <w:rFonts w:ascii="ＭＳ 明朝" w:eastAsia="ＭＳ 明朝" w:hAnsi="ＭＳ 明朝" w:cs="Times New Roman"/>
          <w:sz w:val="40"/>
          <w:szCs w:val="40"/>
          <w:u w:val="single"/>
        </w:rPr>
      </w:pPr>
      <w:r w:rsidRPr="00F357FF">
        <w:rPr>
          <w:rFonts w:ascii="ＭＳ 明朝" w:eastAsia="ＭＳ 明朝" w:hAnsi="ＭＳ 明朝" w:cs="Times New Roman" w:hint="eastAsia"/>
          <w:sz w:val="40"/>
          <w:szCs w:val="40"/>
          <w:u w:val="single"/>
        </w:rPr>
        <w:t xml:space="preserve">株式会社　○○○○○○　　　　</w:t>
      </w:r>
    </w:p>
    <w:p w:rsidR="00F357FF" w:rsidRPr="00F357FF" w:rsidRDefault="00F357FF" w:rsidP="00F357FF">
      <w:pPr>
        <w:jc w:val="right"/>
        <w:rPr>
          <w:rFonts w:ascii="Century" w:eastAsia="ＭＳ 明朝" w:hAnsi="Century" w:cs="Times New Roman"/>
          <w:sz w:val="40"/>
          <w:szCs w:val="40"/>
        </w:rPr>
      </w:pPr>
    </w:p>
    <w:p w:rsidR="00F357FF" w:rsidRDefault="00F357FF" w:rsidP="00F357FF">
      <w:pPr>
        <w:jc w:val="right"/>
        <w:rPr>
          <w:rFonts w:ascii="Century" w:eastAsia="ＭＳ 明朝" w:hAnsi="Century" w:cs="Times New Roman"/>
          <w:szCs w:val="24"/>
        </w:rPr>
      </w:pPr>
    </w:p>
    <w:p w:rsidR="00F357FF" w:rsidRDefault="00F357FF" w:rsidP="00F357FF">
      <w:pPr>
        <w:jc w:val="right"/>
        <w:rPr>
          <w:rFonts w:ascii="Century" w:eastAsia="ＭＳ 明朝" w:hAnsi="Century" w:cs="Times New Roman"/>
          <w:szCs w:val="24"/>
        </w:rPr>
      </w:pPr>
    </w:p>
    <w:p w:rsidR="00F357FF" w:rsidRDefault="00F357FF" w:rsidP="00F357FF">
      <w:pPr>
        <w:jc w:val="right"/>
        <w:rPr>
          <w:rFonts w:ascii="Century" w:eastAsia="ＭＳ 明朝" w:hAnsi="Century" w:cs="Times New Roman"/>
          <w:szCs w:val="24"/>
        </w:rPr>
      </w:pPr>
    </w:p>
    <w:p w:rsidR="00F357FF" w:rsidRDefault="00F357FF" w:rsidP="00F357FF">
      <w:pPr>
        <w:jc w:val="center"/>
        <w:rPr>
          <w:rFonts w:ascii="Century" w:eastAsia="ＭＳ 明朝" w:hAnsi="Century" w:cs="Times New Roman"/>
          <w:szCs w:val="24"/>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t>第１章　総則</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第１条</w:t>
      </w:r>
      <w:r>
        <w:rPr>
          <w:rFonts w:asciiTheme="minorEastAsia" w:hAnsiTheme="minorEastAsia" w:cs="Times New Roman" w:hint="eastAsia"/>
          <w:sz w:val="22"/>
        </w:rPr>
        <w:t>(</w:t>
      </w:r>
      <w:r w:rsidRPr="00F357FF">
        <w:rPr>
          <w:rFonts w:asciiTheme="minorEastAsia" w:hAnsiTheme="minorEastAsia" w:cs="Times New Roman" w:hint="eastAsia"/>
          <w:sz w:val="22"/>
        </w:rPr>
        <w:tab/>
        <w:t>目的</w:t>
      </w:r>
      <w:r>
        <w:rPr>
          <w:rFonts w:asciiTheme="minorEastAsia" w:hAnsiTheme="minorEastAsia" w:cs="Times New Roman" w:hint="eastAsia"/>
          <w:sz w:val="22"/>
        </w:rPr>
        <w:t>)</w:t>
      </w:r>
    </w:p>
    <w:p w:rsidR="00F357FF" w:rsidRPr="00F357FF" w:rsidRDefault="00F357FF" w:rsidP="00F357FF">
      <w:pPr>
        <w:ind w:leftChars="100" w:left="210"/>
        <w:rPr>
          <w:rFonts w:asciiTheme="minorEastAsia" w:hAnsiTheme="minorEastAsia" w:cs="Times New Roman"/>
          <w:sz w:val="22"/>
        </w:rPr>
      </w:pPr>
      <w:r w:rsidRPr="00F357FF">
        <w:rPr>
          <w:rFonts w:asciiTheme="minorEastAsia" w:hAnsiTheme="minorEastAsia" w:cs="Times New Roman" w:hint="eastAsia"/>
          <w:sz w:val="22"/>
        </w:rPr>
        <w:t xml:space="preserve">　本規程は、</w:t>
      </w:r>
      <w:r w:rsidR="00D157BC">
        <w:rPr>
          <w:rFonts w:asciiTheme="minorEastAsia" w:hAnsiTheme="minorEastAsia" w:cs="Times New Roman" w:hint="eastAsia"/>
          <w:sz w:val="22"/>
        </w:rPr>
        <w:t>株式会社○○○○(以下、「会社」という)</w:t>
      </w:r>
      <w:r w:rsidRPr="00F357FF">
        <w:rPr>
          <w:rFonts w:asciiTheme="minorEastAsia" w:hAnsiTheme="minorEastAsia" w:cs="Times New Roman" w:hint="eastAsia"/>
          <w:sz w:val="22"/>
        </w:rPr>
        <w:t>が、「行政手続における特定の個人を識別するための番号の利用等に関する法律」（平成25年法律第27号、以下「番号法」という。）及び「特定個人情報の適正な取扱いに関するガイドライン（事業者編）」に基づき、当社の取り扱う特定個人情報等の適正な取扱いを確保するために定める</w:t>
      </w:r>
      <w:r w:rsidR="00D157BC">
        <w:rPr>
          <w:rFonts w:asciiTheme="minorEastAsia" w:hAnsiTheme="minorEastAsia" w:cs="Times New Roman" w:hint="eastAsia"/>
          <w:sz w:val="22"/>
        </w:rPr>
        <w:t>ことを目的とする。</w:t>
      </w:r>
    </w:p>
    <w:p w:rsidR="00D157BC" w:rsidRDefault="00D157BC"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第２条</w:t>
      </w:r>
      <w:r>
        <w:rPr>
          <w:rFonts w:asciiTheme="minorEastAsia" w:hAnsiTheme="minorEastAsia" w:cs="Times New Roman" w:hint="eastAsia"/>
          <w:sz w:val="22"/>
        </w:rPr>
        <w:t>(</w:t>
      </w:r>
      <w:r w:rsidRPr="00F357FF">
        <w:rPr>
          <w:rFonts w:asciiTheme="minorEastAsia" w:hAnsiTheme="minorEastAsia" w:cs="Times New Roman" w:hint="eastAsia"/>
          <w:sz w:val="22"/>
        </w:rPr>
        <w:tab/>
        <w:t>定義</w:t>
      </w:r>
      <w:r>
        <w:rPr>
          <w:rFonts w:asciiTheme="minorEastAsia" w:hAnsiTheme="minorEastAsia" w:cs="Times New Roman" w:hint="eastAsia"/>
          <w:sz w:val="22"/>
        </w:rPr>
        <w:t>)</w:t>
      </w:r>
      <w:r w:rsidRPr="00F357FF">
        <w:rPr>
          <w:rFonts w:asciiTheme="minorEastAsia" w:hAnsiTheme="minorEastAsia" w:cs="Times New Roman"/>
          <w:sz w:val="22"/>
          <w:vertAlign w:val="superscript"/>
        </w:rPr>
        <w:footnoteReference w:id="1"/>
      </w:r>
    </w:p>
    <w:p w:rsidR="00F357FF" w:rsidRPr="00F357FF" w:rsidRDefault="00F357FF" w:rsidP="00F357FF">
      <w:pPr>
        <w:ind w:leftChars="100" w:left="210"/>
        <w:rPr>
          <w:rFonts w:asciiTheme="minorEastAsia" w:hAnsiTheme="minorEastAsia" w:cs="Times New Roman"/>
          <w:sz w:val="22"/>
        </w:rPr>
      </w:pPr>
      <w:r w:rsidRPr="00F357FF">
        <w:rPr>
          <w:rFonts w:asciiTheme="minorEastAsia" w:hAnsiTheme="minorEastAsia" w:cs="Times New Roman" w:hint="eastAsia"/>
          <w:sz w:val="22"/>
        </w:rPr>
        <w:t xml:space="preserve">　本規程で掲げる用語の定義は、次のとおりとする。</w:t>
      </w:r>
    </w:p>
    <w:p w:rsidR="00F357FF" w:rsidRPr="00F357FF" w:rsidRDefault="00282761"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①</w:t>
      </w:r>
      <w:r w:rsidR="00F357FF" w:rsidRPr="00F357FF">
        <w:rPr>
          <w:rFonts w:asciiTheme="minorEastAsia" w:hAnsiTheme="minorEastAsia" w:cs="Times New Roman" w:hint="eastAsia"/>
          <w:sz w:val="22"/>
        </w:rPr>
        <w:t>「個人情報」とは、個人情報の保護に関する法律（以下「個人情報保護法」という。）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F357FF" w:rsidRPr="00F357FF" w:rsidRDefault="00F357FF" w:rsidP="00F357FF">
      <w:pPr>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②「個人番号」とは、番号法第７条第１項又は第２項の規定により、住民票コードを変換して得られる番号であって、当該住民票コードが記載された住民票に係る者を識別するために指定されるものをいう（番号法第２条第６項及び第７項、第８条並びに第67条並びに附則第３条第１項から第３項まで及び第５項における個人番号）。</w:t>
      </w:r>
    </w:p>
    <w:p w:rsidR="00F357FF" w:rsidRPr="00F357FF" w:rsidRDefault="00F357FF" w:rsidP="00F357FF">
      <w:pPr>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③「特定個人情報」とは、個人番号（個人番号に対応し、当該個人番号に代わって用いられる番号、記号その他の符号であって、住民票コード以外のものを含む。番号法第７条第１項及び第２項、第８条並びに第67条並びに附則第３条第１項から第３項まで及び第５項を除く。）をその内容に含む個人情報をいう。</w:t>
      </w:r>
    </w:p>
    <w:p w:rsidR="00F357FF" w:rsidRPr="00F357FF" w:rsidRDefault="00282761"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④</w:t>
      </w:r>
      <w:r w:rsidR="00F357FF" w:rsidRPr="00F357FF">
        <w:rPr>
          <w:rFonts w:asciiTheme="minorEastAsia" w:hAnsiTheme="minorEastAsia" w:cs="Times New Roman" w:hint="eastAsia"/>
          <w:sz w:val="22"/>
        </w:rPr>
        <w:t>「特定個人情報等」とは、個人番号及び特定個人情報を併せたものをいう。</w:t>
      </w:r>
    </w:p>
    <w:p w:rsidR="00F357FF" w:rsidRPr="00F357FF" w:rsidRDefault="00F357FF" w:rsidP="00F357FF">
      <w:pPr>
        <w:tabs>
          <w:tab w:val="center" w:pos="4357"/>
        </w:tabs>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⑤「個人情報ファイル」とは、</w:t>
      </w:r>
      <w:r w:rsidR="00D157BC">
        <w:rPr>
          <w:rFonts w:asciiTheme="minorEastAsia" w:hAnsiTheme="minorEastAsia" w:cs="Times New Roman" w:hint="eastAsia"/>
          <w:sz w:val="22"/>
        </w:rPr>
        <w:t>個人情報を含む情報の集合物であって、特定の</w:t>
      </w:r>
      <w:r w:rsidRPr="00F357FF">
        <w:rPr>
          <w:rFonts w:asciiTheme="minorEastAsia" w:hAnsiTheme="minorEastAsia" w:cs="Times New Roman" w:hint="eastAsia"/>
          <w:sz w:val="22"/>
        </w:rPr>
        <w:t>個人情報</w:t>
      </w:r>
      <w:r w:rsidR="00D157BC">
        <w:rPr>
          <w:rFonts w:asciiTheme="minorEastAsia" w:hAnsiTheme="minorEastAsia" w:cs="Times New Roman" w:hint="eastAsia"/>
          <w:sz w:val="22"/>
        </w:rPr>
        <w:t>について電子計算機を用いて検索することができるように体系的に構成したものとして「個人情報の保護に関する法律施行令」で定めるものをいう。</w:t>
      </w:r>
    </w:p>
    <w:p w:rsidR="00F357FF" w:rsidRPr="00F357FF" w:rsidRDefault="00282761" w:rsidP="00F357FF">
      <w:pPr>
        <w:tabs>
          <w:tab w:val="center" w:pos="4357"/>
        </w:tabs>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⑥</w:t>
      </w:r>
      <w:r w:rsidR="00F357FF" w:rsidRPr="00F357FF">
        <w:rPr>
          <w:rFonts w:asciiTheme="minorEastAsia" w:hAnsiTheme="minorEastAsia" w:cs="Times New Roman" w:hint="eastAsia"/>
          <w:sz w:val="22"/>
        </w:rPr>
        <w:t>「特定個人情報ファイル」とは、個人番号をその内容に含む個人情報ファイルをいう。</w:t>
      </w:r>
    </w:p>
    <w:p w:rsidR="00F357FF" w:rsidRDefault="00F357FF" w:rsidP="00F357FF">
      <w:pPr>
        <w:tabs>
          <w:tab w:val="center" w:pos="4357"/>
        </w:tabs>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⑦「個人番号関係事務」とは、番号法第９条第３項の規定により個人番号利用事務に関して行われる他人の個人番号を必要な限度で利用して行う事務をいう。</w:t>
      </w:r>
    </w:p>
    <w:p w:rsidR="00D157BC" w:rsidRPr="00D157BC" w:rsidRDefault="00282761" w:rsidP="00D157BC">
      <w:pPr>
        <w:tabs>
          <w:tab w:val="center" w:pos="4357"/>
        </w:tabs>
        <w:ind w:leftChars="100" w:left="430" w:hangingChars="100" w:hanging="220"/>
        <w:rPr>
          <w:rFonts w:ascii="Century" w:eastAsia="ＭＳ 明朝" w:hAnsi="Century" w:cs="Times New Roman"/>
          <w:sz w:val="22"/>
        </w:rPr>
      </w:pPr>
      <w:r>
        <w:rPr>
          <w:rFonts w:ascii="Century" w:eastAsia="ＭＳ 明朝" w:hAnsi="Century" w:cs="Times New Roman" w:hint="eastAsia"/>
          <w:sz w:val="22"/>
        </w:rPr>
        <w:lastRenderedPageBreak/>
        <w:t>⑧</w:t>
      </w:r>
      <w:r w:rsidR="00D157BC" w:rsidRPr="00D157BC">
        <w:rPr>
          <w:rFonts w:ascii="Century" w:eastAsia="ＭＳ 明朝" w:hAnsi="Century" w:cs="Times New Roman" w:hint="eastAsia"/>
          <w:sz w:val="22"/>
        </w:rPr>
        <w:t>「保有個人情報」とは、個人情報取扱事業者が、開示、内容の訂正、追加又は削除、利用の停止、消去および第三者への提供の停止を行うことのできる権限を有する特定個人情報であって、その存否があきらかになることにより、公益その他の利益が害されるものとして個人情報保護法施行令で定めるもの又は６ヶ月以内に消去することとなるもの以外のものをいう。</w:t>
      </w:r>
    </w:p>
    <w:p w:rsidR="00D157BC" w:rsidRDefault="00D157BC" w:rsidP="00F357FF">
      <w:pPr>
        <w:tabs>
          <w:tab w:val="center" w:pos="4357"/>
        </w:tabs>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⑨「個人番号利用事務」とは、行政機関、地方公共団体、独立行政法人等その他の行政事務を処理する者が番号法第９条第１項または第２項の</w:t>
      </w:r>
      <w:r w:rsidR="00786614">
        <w:rPr>
          <w:rFonts w:asciiTheme="minorEastAsia" w:hAnsiTheme="minorEastAsia" w:cs="Times New Roman" w:hint="eastAsia"/>
          <w:sz w:val="22"/>
        </w:rPr>
        <w:t>規定によりその保有する特定個人情報ファイルにおいて、個人情報を効率的に検索し、および管理するために必要な限度で個人番号を利用して処理する事務をいう。</w:t>
      </w:r>
    </w:p>
    <w:p w:rsidR="00786614" w:rsidRPr="00F357FF" w:rsidRDefault="00786614" w:rsidP="00786614">
      <w:pPr>
        <w:tabs>
          <w:tab w:val="center" w:pos="4357"/>
        </w:tabs>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⑩「</w:t>
      </w:r>
      <w:r w:rsidRPr="00F357FF">
        <w:rPr>
          <w:rFonts w:asciiTheme="minorEastAsia" w:hAnsiTheme="minorEastAsia" w:cs="Times New Roman" w:hint="eastAsia"/>
          <w:sz w:val="22"/>
        </w:rPr>
        <w:t>個人番号</w:t>
      </w:r>
      <w:r>
        <w:rPr>
          <w:rFonts w:asciiTheme="minorEastAsia" w:hAnsiTheme="minorEastAsia" w:cs="Times New Roman" w:hint="eastAsia"/>
          <w:sz w:val="22"/>
        </w:rPr>
        <w:t>利用</w:t>
      </w:r>
      <w:r w:rsidRPr="00F357FF">
        <w:rPr>
          <w:rFonts w:asciiTheme="minorEastAsia" w:hAnsiTheme="minorEastAsia" w:cs="Times New Roman" w:hint="eastAsia"/>
          <w:sz w:val="22"/>
        </w:rPr>
        <w:t>事務実施者」とは、個人番号</w:t>
      </w:r>
      <w:r>
        <w:rPr>
          <w:rFonts w:asciiTheme="minorEastAsia" w:hAnsiTheme="minorEastAsia" w:cs="Times New Roman" w:hint="eastAsia"/>
          <w:sz w:val="22"/>
        </w:rPr>
        <w:t>利用</w:t>
      </w:r>
      <w:r w:rsidRPr="00F357FF">
        <w:rPr>
          <w:rFonts w:asciiTheme="minorEastAsia" w:hAnsiTheme="minorEastAsia" w:cs="Times New Roman" w:hint="eastAsia"/>
          <w:sz w:val="22"/>
        </w:rPr>
        <w:t>事務を処理する者及び個人番号関係事務の全部又は一部の委託を受けた者をいう。</w:t>
      </w:r>
    </w:p>
    <w:p w:rsidR="00F357FF" w:rsidRPr="00F357FF" w:rsidRDefault="00786614" w:rsidP="00F357FF">
      <w:pPr>
        <w:tabs>
          <w:tab w:val="center" w:pos="4357"/>
        </w:tabs>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⑪</w:t>
      </w:r>
      <w:r w:rsidR="00F357FF" w:rsidRPr="00F357FF">
        <w:rPr>
          <w:rFonts w:asciiTheme="minorEastAsia" w:hAnsiTheme="minorEastAsia" w:cs="Times New Roman" w:hint="eastAsia"/>
          <w:sz w:val="22"/>
        </w:rPr>
        <w:t>「個人番号関係事務実施者」とは、個人番号関係事務を処理する者及び個人番号関係事務の全部又は一部の委託を受けた者をいう。</w:t>
      </w:r>
    </w:p>
    <w:p w:rsidR="00786614" w:rsidRDefault="00786614"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⑪「個人情報取扱事業者」とは、特定個人情報ファイルを事業のように供している者(国の機関、地方公共団体、独立行政法人等および地方独立行政法人を除く)であって、特定個人情報ファイルを構成する個人情報によって識別れる特定の個人の数(個人情報保護法施行令で定めるものを除く)の合計が過去６ヶ月以内のいずれの日においても５，０００を超えない者以外の者をいう。</w:t>
      </w:r>
    </w:p>
    <w:p w:rsidR="00F357FF" w:rsidRPr="00F357FF" w:rsidRDefault="00786614"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⑫</w:t>
      </w:r>
      <w:r w:rsidR="00F357FF" w:rsidRPr="00F357FF">
        <w:rPr>
          <w:rFonts w:asciiTheme="minorEastAsia" w:hAnsiTheme="minorEastAsia" w:cs="Times New Roman" w:hint="eastAsia"/>
          <w:sz w:val="22"/>
        </w:rPr>
        <w:t>「役職員」とは、当社の組織内にあって直接又は間接に当社の指揮監督を受けて当社の業務に従事している者をいい、雇用関係にある従業者（正社員、契約社員、嘱託社員、パート社員、アルバイト社員等）のみならず、当社との間の雇用関係にない者（取締役、監査役、派遣社員等）を含む。</w:t>
      </w:r>
    </w:p>
    <w:p w:rsidR="00F357FF" w:rsidRPr="00F357FF" w:rsidRDefault="00A11D1A"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⑬</w:t>
      </w:r>
      <w:r w:rsidR="00F357FF" w:rsidRPr="00F357FF">
        <w:rPr>
          <w:rFonts w:asciiTheme="minorEastAsia" w:hAnsiTheme="minorEastAsia" w:cs="Times New Roman" w:hint="eastAsia"/>
          <w:sz w:val="22"/>
        </w:rPr>
        <w:t>「事務取扱担当者」とは、当社内において、個人番号を取り扱う事務に従事する者をいう。</w:t>
      </w:r>
    </w:p>
    <w:p w:rsidR="00A11D1A" w:rsidRDefault="00A11D1A" w:rsidP="00F357FF">
      <w:pPr>
        <w:ind w:leftChars="100" w:left="474" w:hangingChars="120" w:hanging="264"/>
        <w:rPr>
          <w:rFonts w:asciiTheme="minorEastAsia" w:hAnsiTheme="minorEastAsia" w:cs="Times New Roman"/>
          <w:sz w:val="22"/>
        </w:rPr>
      </w:pPr>
      <w:r>
        <w:rPr>
          <w:rFonts w:asciiTheme="minorEastAsia" w:hAnsiTheme="minorEastAsia" w:cs="Times New Roman" w:hint="eastAsia"/>
          <w:sz w:val="22"/>
        </w:rPr>
        <w:t>⑭「事務取扱責任者」とは、特定個人情報等の管理に関する責任を負うものをいう。</w:t>
      </w:r>
    </w:p>
    <w:p w:rsidR="00F357FF" w:rsidRPr="00F357FF" w:rsidRDefault="00A11D1A" w:rsidP="00F357FF">
      <w:pPr>
        <w:ind w:leftChars="100" w:left="474" w:hangingChars="120" w:hanging="264"/>
        <w:rPr>
          <w:rFonts w:asciiTheme="minorEastAsia" w:hAnsiTheme="minorEastAsia" w:cs="Times New Roman"/>
          <w:sz w:val="22"/>
        </w:rPr>
      </w:pPr>
      <w:r>
        <w:rPr>
          <w:rFonts w:asciiTheme="minorEastAsia" w:hAnsiTheme="minorEastAsia" w:cs="Times New Roman" w:hint="eastAsia"/>
          <w:sz w:val="22"/>
        </w:rPr>
        <w:t>⑮</w:t>
      </w:r>
      <w:r w:rsidR="00F357FF" w:rsidRPr="00F357FF">
        <w:rPr>
          <w:rFonts w:asciiTheme="minorEastAsia" w:hAnsiTheme="minorEastAsia" w:cs="Times New Roman" w:hint="eastAsia"/>
          <w:sz w:val="22"/>
        </w:rPr>
        <w:t>「管理区域」とは、特定個人情報ファイルを取り扱う情報システムを管理する区域をいう。</w:t>
      </w:r>
    </w:p>
    <w:p w:rsidR="00F357FF" w:rsidRDefault="00A11D1A" w:rsidP="00F357FF">
      <w:pPr>
        <w:ind w:leftChars="100" w:left="474" w:hangingChars="120" w:hanging="264"/>
        <w:rPr>
          <w:rFonts w:asciiTheme="minorEastAsia" w:hAnsiTheme="minorEastAsia" w:cs="Times New Roman"/>
          <w:sz w:val="22"/>
        </w:rPr>
      </w:pPr>
      <w:r>
        <w:rPr>
          <w:rFonts w:asciiTheme="minorEastAsia" w:hAnsiTheme="minorEastAsia" w:cs="Times New Roman" w:hint="eastAsia"/>
          <w:sz w:val="22"/>
        </w:rPr>
        <w:t>⑯</w:t>
      </w:r>
      <w:r w:rsidR="00F357FF" w:rsidRPr="00F357FF">
        <w:rPr>
          <w:rFonts w:asciiTheme="minorEastAsia" w:hAnsiTheme="minorEastAsia" w:cs="Times New Roman" w:hint="eastAsia"/>
          <w:sz w:val="22"/>
        </w:rPr>
        <w:t>「取扱区域」とは、特定個人情報等を取り扱う事務を実施する区域をいう。</w:t>
      </w:r>
    </w:p>
    <w:p w:rsidR="00A11D1A" w:rsidRPr="00F357FF" w:rsidRDefault="00A11D1A" w:rsidP="00F357FF">
      <w:pPr>
        <w:ind w:leftChars="100" w:left="474" w:hangingChars="120" w:hanging="264"/>
        <w:rPr>
          <w:rFonts w:asciiTheme="minorEastAsia" w:hAnsiTheme="minorEastAsia" w:cs="Times New Roman"/>
          <w:sz w:val="22"/>
        </w:rPr>
      </w:pPr>
      <w:r>
        <w:rPr>
          <w:rFonts w:asciiTheme="minorEastAsia" w:hAnsiTheme="minorEastAsia" w:cs="Times New Roman" w:hint="eastAsia"/>
          <w:sz w:val="22"/>
        </w:rPr>
        <w:t>⑰その他規定における用語は、他の特段の定めがない限り、番号法その他の関係法令の定めに従う。</w:t>
      </w:r>
    </w:p>
    <w:p w:rsidR="00F357FF" w:rsidRDefault="00A11D1A" w:rsidP="00F357FF">
      <w:pPr>
        <w:rPr>
          <w:rFonts w:asciiTheme="minorEastAsia" w:hAnsiTheme="minorEastAsia" w:cs="Times New Roman"/>
          <w:sz w:val="22"/>
        </w:rPr>
      </w:pPr>
      <w:r>
        <w:rPr>
          <w:rFonts w:asciiTheme="minorEastAsia" w:hAnsiTheme="minorEastAsia" w:cs="Times New Roman" w:hint="eastAsia"/>
          <w:sz w:val="22"/>
        </w:rPr>
        <w:t xml:space="preserve">　</w:t>
      </w:r>
    </w:p>
    <w:p w:rsidR="00A11D1A" w:rsidRDefault="00A11D1A" w:rsidP="00F357FF">
      <w:pPr>
        <w:rPr>
          <w:rFonts w:asciiTheme="minorEastAsia" w:hAnsiTheme="minorEastAsia" w:cs="Times New Roman"/>
          <w:sz w:val="22"/>
        </w:rPr>
      </w:pPr>
    </w:p>
    <w:p w:rsidR="00A11D1A" w:rsidRDefault="00A11D1A" w:rsidP="00F357FF">
      <w:pPr>
        <w:rPr>
          <w:rFonts w:asciiTheme="minorEastAsia" w:hAnsiTheme="minorEastAsia" w:cs="Times New Roman"/>
          <w:sz w:val="22"/>
        </w:rPr>
      </w:pPr>
    </w:p>
    <w:p w:rsidR="00A11D1A" w:rsidRDefault="00A11D1A" w:rsidP="00F357FF">
      <w:pPr>
        <w:rPr>
          <w:rFonts w:asciiTheme="minorEastAsia" w:hAnsiTheme="minorEastAsia" w:cs="Times New Roman"/>
          <w:sz w:val="22"/>
        </w:rPr>
      </w:pPr>
    </w:p>
    <w:p w:rsidR="00A11D1A" w:rsidRDefault="00A11D1A" w:rsidP="00F357FF">
      <w:pPr>
        <w:rPr>
          <w:rFonts w:asciiTheme="minorEastAsia" w:hAnsiTheme="minorEastAsia" w:cs="Times New Roman"/>
          <w:sz w:val="22"/>
        </w:rPr>
      </w:pPr>
    </w:p>
    <w:p w:rsidR="00A11D1A" w:rsidRPr="00A11D1A" w:rsidRDefault="00A11D1A"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lastRenderedPageBreak/>
        <w:t>第３条</w:t>
      </w:r>
      <w:r>
        <w:rPr>
          <w:rFonts w:asciiTheme="minorEastAsia" w:hAnsiTheme="minorEastAsia" w:cs="Times New Roman" w:hint="eastAsia"/>
          <w:sz w:val="22"/>
        </w:rPr>
        <w:t>(</w:t>
      </w:r>
      <w:r w:rsidRPr="00F357FF">
        <w:rPr>
          <w:rFonts w:asciiTheme="minorEastAsia" w:hAnsiTheme="minorEastAsia" w:cs="Times New Roman" w:hint="eastAsia"/>
          <w:sz w:val="22"/>
        </w:rPr>
        <w:t>個人番号を取り扱う事務の範囲</w:t>
      </w:r>
      <w:r>
        <w:rPr>
          <w:rFonts w:asciiTheme="minorEastAsia" w:hAnsiTheme="minorEastAsia" w:cs="Times New Roman" w:hint="eastAsia"/>
          <w:sz w:val="22"/>
        </w:rPr>
        <w:t>)</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 xml:space="preserve">　当社が個人番号を取り扱う事務の範囲は以下のとおりとする。</w:t>
      </w:r>
    </w:p>
    <w:p w:rsidR="00F357FF" w:rsidRPr="00F357FF" w:rsidRDefault="00F357FF" w:rsidP="00F357FF">
      <w:pPr>
        <w:rPr>
          <w:rFonts w:asciiTheme="minorEastAsia" w:hAnsiTheme="minorEastAsia" w:cs="Times New Roman"/>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133"/>
      </w:tblGrid>
      <w:tr w:rsidR="00F357FF" w:rsidRPr="00F357FF" w:rsidTr="00F357FF">
        <w:tc>
          <w:tcPr>
            <w:tcW w:w="4206" w:type="dxa"/>
            <w:vMerge w:val="restart"/>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役職員（扶養家族を含む）に係る個人番号関係事務（右記に関連する事務を含む）</w:t>
            </w: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源泉徴収関連事務等</w:t>
            </w:r>
          </w:p>
        </w:tc>
      </w:tr>
      <w:tr w:rsidR="00F357FF" w:rsidRPr="00F357FF" w:rsidTr="00F357FF">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扶養控除等（異動）申告書、保険料控除申告書兼給与所得者の配偶者特別控除申告書作成事務等</w:t>
            </w:r>
          </w:p>
        </w:tc>
      </w:tr>
      <w:tr w:rsidR="00F357FF" w:rsidRPr="00F357FF" w:rsidTr="00F357FF">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hint="eastAsia"/>
                <w:sz w:val="22"/>
              </w:rPr>
              <w:t>給与支払報告書作成事務等</w:t>
            </w:r>
          </w:p>
        </w:tc>
      </w:tr>
      <w:tr w:rsidR="00F357FF" w:rsidRPr="00F357FF" w:rsidTr="00F357FF">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hint="eastAsia"/>
                <w:sz w:val="22"/>
              </w:rPr>
              <w:t>給与支払報告特別徴収に係る給与所得者異動届出書作成事務等</w:t>
            </w:r>
          </w:p>
        </w:tc>
      </w:tr>
      <w:tr w:rsidR="00F357FF" w:rsidRPr="00F357FF" w:rsidTr="00F357FF">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hint="eastAsia"/>
                <w:sz w:val="22"/>
              </w:rPr>
              <w:t>特別徴収への切替申請書作成事務等</w:t>
            </w:r>
          </w:p>
        </w:tc>
      </w:tr>
      <w:tr w:rsidR="00F357FF" w:rsidRPr="00F357FF" w:rsidTr="00F357FF">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hint="eastAsia"/>
                <w:sz w:val="22"/>
              </w:rPr>
              <w:t>退職手当金等受給者別支払調書作成事務等</w:t>
            </w:r>
          </w:p>
        </w:tc>
      </w:tr>
      <w:tr w:rsidR="00F357FF" w:rsidRPr="00F357FF" w:rsidTr="00F357FF">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退職所得に関する申告書作成事務等</w:t>
            </w:r>
          </w:p>
        </w:tc>
      </w:tr>
      <w:tr w:rsidR="00F357FF" w:rsidRPr="00F357FF" w:rsidTr="00F357FF">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財産形成住宅貯蓄・財産形成年金貯蓄に関する申告書、届出書及び申込書作成事務等</w:t>
            </w:r>
          </w:p>
        </w:tc>
      </w:tr>
      <w:tr w:rsidR="00F357FF" w:rsidRPr="00F357FF" w:rsidTr="00F357FF">
        <w:trPr>
          <w:trHeight w:val="326"/>
        </w:trPr>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hint="eastAsia"/>
                <w:sz w:val="22"/>
              </w:rPr>
              <w:t>健康保険、厚生年金、企業年金届出事務等</w:t>
            </w:r>
          </w:p>
        </w:tc>
      </w:tr>
      <w:tr w:rsidR="00F357FF" w:rsidRPr="00F357FF" w:rsidTr="00F357FF">
        <w:trPr>
          <w:trHeight w:val="326"/>
        </w:trPr>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hint="eastAsia"/>
                <w:sz w:val="22"/>
              </w:rPr>
              <w:t>国民年金第三号届出事務等</w:t>
            </w:r>
          </w:p>
        </w:tc>
      </w:tr>
      <w:tr w:rsidR="00F357FF" w:rsidRPr="00F357FF" w:rsidTr="00F357FF">
        <w:trPr>
          <w:trHeight w:val="388"/>
        </w:trPr>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健康保険、厚生年金</w:t>
            </w:r>
            <w:r w:rsidRPr="00F357FF">
              <w:rPr>
                <w:rFonts w:asciiTheme="minorEastAsia" w:hAnsiTheme="minorEastAsia" w:hint="eastAsia"/>
                <w:sz w:val="22"/>
              </w:rPr>
              <w:t>、企業年金申請・請求事務等</w:t>
            </w:r>
          </w:p>
        </w:tc>
      </w:tr>
      <w:tr w:rsidR="00F357FF" w:rsidRPr="00F357FF" w:rsidTr="00F357FF">
        <w:trPr>
          <w:trHeight w:val="388"/>
        </w:trPr>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hint="eastAsia"/>
                <w:sz w:val="22"/>
              </w:rPr>
              <w:t>雇用保険、労災保険届出事務等</w:t>
            </w:r>
          </w:p>
        </w:tc>
      </w:tr>
      <w:tr w:rsidR="00F357FF" w:rsidRPr="00F357FF" w:rsidTr="00F357FF">
        <w:trPr>
          <w:trHeight w:val="388"/>
        </w:trPr>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sz w:val="22"/>
              </w:rPr>
            </w:pPr>
            <w:r w:rsidRPr="00F357FF">
              <w:rPr>
                <w:rFonts w:asciiTheme="minorEastAsia" w:hAnsiTheme="minorEastAsia" w:hint="eastAsia"/>
                <w:sz w:val="22"/>
              </w:rPr>
              <w:t>雇用保険、労災保険申請・請求事務等</w:t>
            </w:r>
          </w:p>
        </w:tc>
      </w:tr>
      <w:tr w:rsidR="00F357FF" w:rsidRPr="00F357FF" w:rsidTr="00F357FF">
        <w:trPr>
          <w:trHeight w:val="388"/>
        </w:trPr>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sz w:val="22"/>
              </w:rPr>
            </w:pPr>
            <w:r w:rsidRPr="00F357FF">
              <w:rPr>
                <w:rFonts w:asciiTheme="minorEastAsia" w:hAnsiTheme="minorEastAsia" w:hint="eastAsia"/>
                <w:sz w:val="22"/>
              </w:rPr>
              <w:t>雇用保険、労災保険証明書作成事務等</w:t>
            </w:r>
          </w:p>
        </w:tc>
      </w:tr>
      <w:tr w:rsidR="00F357FF" w:rsidRPr="00F357FF" w:rsidTr="00F357FF">
        <w:trPr>
          <w:trHeight w:val="425"/>
        </w:trPr>
        <w:tc>
          <w:tcPr>
            <w:tcW w:w="4206" w:type="dxa"/>
            <w:vMerge w:val="restart"/>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役職員以外の個人に係る個人番号関係事務（右記に関連する事務を含む）</w:t>
            </w: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報酬・料金等の支払調書作成事務</w:t>
            </w:r>
          </w:p>
        </w:tc>
      </w:tr>
      <w:tr w:rsidR="00F357FF" w:rsidRPr="00F357FF" w:rsidTr="00F357FF">
        <w:trPr>
          <w:trHeight w:val="282"/>
        </w:trPr>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配当、剰余金の分配及び基金利息の支払調書作成事務</w:t>
            </w:r>
          </w:p>
        </w:tc>
      </w:tr>
      <w:tr w:rsidR="00F357FF" w:rsidRPr="00F357FF" w:rsidTr="00F357FF">
        <w:trPr>
          <w:trHeight w:val="388"/>
        </w:trPr>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不動産の使用料等の支払調書作成事務</w:t>
            </w:r>
          </w:p>
        </w:tc>
      </w:tr>
      <w:tr w:rsidR="00F357FF" w:rsidRPr="00F357FF" w:rsidTr="00F357FF">
        <w:trPr>
          <w:trHeight w:val="319"/>
        </w:trPr>
        <w:tc>
          <w:tcPr>
            <w:tcW w:w="4206" w:type="dxa"/>
            <w:vMerge/>
            <w:shd w:val="clear" w:color="auto" w:fill="auto"/>
          </w:tcPr>
          <w:p w:rsidR="00F357FF" w:rsidRPr="00F357FF" w:rsidRDefault="00F357FF" w:rsidP="00F357FF">
            <w:pPr>
              <w:rPr>
                <w:rFonts w:asciiTheme="minorEastAsia" w:hAnsiTheme="minorEastAsia" w:cs="Times New Roman"/>
                <w:sz w:val="22"/>
              </w:rPr>
            </w:pPr>
          </w:p>
        </w:tc>
        <w:tc>
          <w:tcPr>
            <w:tcW w:w="4133" w:type="dxa"/>
            <w:shd w:val="clear" w:color="auto" w:fill="auto"/>
          </w:tcPr>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不動産等の譲受けの対価の支払調書作成事務</w:t>
            </w:r>
          </w:p>
        </w:tc>
      </w:tr>
    </w:tbl>
    <w:p w:rsidR="00F357FF" w:rsidRPr="00F357FF" w:rsidRDefault="00F357FF" w:rsidP="00F357FF">
      <w:pPr>
        <w:ind w:left="220" w:hangingChars="100" w:hanging="220"/>
        <w:rPr>
          <w:rFonts w:asciiTheme="minorEastAsia" w:hAnsiTheme="minorEastAsia" w:cs="Times New Roman"/>
          <w:sz w:val="22"/>
        </w:rPr>
      </w:pPr>
    </w:p>
    <w:p w:rsidR="00A11D1A" w:rsidRDefault="00A11D1A" w:rsidP="00F357FF">
      <w:pPr>
        <w:rPr>
          <w:rFonts w:asciiTheme="minorEastAsia" w:hAnsiTheme="minorEastAsia" w:cs="Times New Roman"/>
          <w:sz w:val="22"/>
        </w:rPr>
      </w:pPr>
    </w:p>
    <w:p w:rsidR="00A11D1A" w:rsidRDefault="00A11D1A"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lastRenderedPageBreak/>
        <w:t>第４条</w:t>
      </w:r>
      <w:r>
        <w:rPr>
          <w:rFonts w:asciiTheme="minorEastAsia" w:hAnsiTheme="minorEastAsia" w:cs="Times New Roman" w:hint="eastAsia"/>
          <w:sz w:val="22"/>
        </w:rPr>
        <w:t>(</w:t>
      </w:r>
      <w:r w:rsidR="00A11D1A">
        <w:rPr>
          <w:rFonts w:asciiTheme="minorEastAsia" w:hAnsiTheme="minorEastAsia" w:cs="Times New Roman" w:hint="eastAsia"/>
          <w:sz w:val="22"/>
        </w:rPr>
        <w:t>会社が</w:t>
      </w:r>
      <w:r w:rsidRPr="00F357FF">
        <w:rPr>
          <w:rFonts w:asciiTheme="minorEastAsia" w:hAnsiTheme="minorEastAsia" w:cs="Times New Roman" w:hint="eastAsia"/>
          <w:sz w:val="22"/>
        </w:rPr>
        <w:t>取り扱う特定個人情報等の範囲</w:t>
      </w:r>
      <w:r>
        <w:rPr>
          <w:rFonts w:asciiTheme="minorEastAsia" w:hAnsiTheme="minorEastAsia" w:cs="Times New Roman" w:hint="eastAsia"/>
          <w:sz w:val="22"/>
        </w:rPr>
        <w:t>)</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１　前条において当社が個人番号を取り扱う事務において使用される特定個人情報等の範囲は以下のとおりとする。</w:t>
      </w:r>
    </w:p>
    <w:p w:rsidR="00A11D1A" w:rsidRDefault="00A11D1A"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①</w:t>
      </w:r>
      <w:r w:rsidR="00F357FF" w:rsidRPr="00F357FF">
        <w:rPr>
          <w:rFonts w:asciiTheme="minorEastAsia" w:hAnsiTheme="minorEastAsia" w:cs="Times New Roman" w:hint="eastAsia"/>
          <w:sz w:val="22"/>
        </w:rPr>
        <w:t>役職員</w:t>
      </w:r>
      <w:r>
        <w:rPr>
          <w:rFonts w:asciiTheme="minorEastAsia" w:hAnsiTheme="minorEastAsia" w:cs="Times New Roman" w:hint="eastAsia"/>
          <w:sz w:val="22"/>
        </w:rPr>
        <w:t>または役職員以外の個人から、番号法１６条に基づく本人確認の措置を実施する際に提示を受けた本人確認書類(個人番号カード、通知カード、身元確認書類等)およびこれらの写し</w:t>
      </w:r>
    </w:p>
    <w:p w:rsidR="00F357FF" w:rsidRPr="00F357FF" w:rsidRDefault="00A11D1A"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②役職員</w:t>
      </w:r>
      <w:r w:rsidR="00F357FF" w:rsidRPr="00F357FF">
        <w:rPr>
          <w:rFonts w:asciiTheme="minorEastAsia" w:hAnsiTheme="minorEastAsia" w:cs="Times New Roman" w:hint="eastAsia"/>
          <w:sz w:val="22"/>
        </w:rPr>
        <w:t>及び扶養家族の個人番号及び個人番号と共に管理される氏名、生年月日、性別、住所、電話番号、Ｅメールアドレス、社員番号等</w:t>
      </w:r>
    </w:p>
    <w:p w:rsidR="00F357FF" w:rsidRDefault="00A11D1A"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③</w:t>
      </w:r>
      <w:r w:rsidR="00F357FF" w:rsidRPr="00F357FF">
        <w:rPr>
          <w:rFonts w:asciiTheme="minorEastAsia" w:hAnsiTheme="minorEastAsia" w:cs="Times New Roman" w:hint="eastAsia"/>
          <w:sz w:val="22"/>
        </w:rPr>
        <w:t>役職員以外の個人に係る個人番号関係事務に関して取得した個人番号及び個人番号と共に管理される氏名、生年月日、性別、住所、電話番号、Ｅメールアドレス等</w:t>
      </w:r>
    </w:p>
    <w:p w:rsidR="00A11D1A" w:rsidRDefault="00A11D1A"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④当社が法定調書を作成するうえで、役職員または役職員以外の個人から受領する個人番号が記載された申告書等</w:t>
      </w:r>
    </w:p>
    <w:p w:rsidR="00A11D1A" w:rsidRPr="00A11D1A" w:rsidRDefault="00A11D1A" w:rsidP="00F357FF">
      <w:pPr>
        <w:ind w:leftChars="100" w:left="430" w:hangingChars="100" w:hanging="220"/>
        <w:rPr>
          <w:rFonts w:asciiTheme="minorEastAsia" w:hAnsiTheme="minorEastAsia" w:cs="Times New Roman"/>
          <w:sz w:val="22"/>
        </w:rPr>
      </w:pPr>
      <w:r>
        <w:rPr>
          <w:rFonts w:asciiTheme="minorEastAsia" w:hAnsiTheme="minorEastAsia" w:cs="Times New Roman" w:hint="eastAsia"/>
          <w:sz w:val="22"/>
        </w:rPr>
        <w:t>⑤その他個人番号と関連付けて保存される情報</w:t>
      </w: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２　第１項各号に該当するか否かが定かでない場合は、事務取扱責任者が判断する。</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t>第２章　安全管理措置</w:t>
      </w:r>
    </w:p>
    <w:p w:rsidR="00F357FF" w:rsidRPr="00F357FF" w:rsidRDefault="00F357FF" w:rsidP="00F357FF">
      <w:pP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t>第１節　組織的安全管理措置・人的安全管理措置</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第５条</w:t>
      </w:r>
      <w:r>
        <w:rPr>
          <w:rFonts w:asciiTheme="minorEastAsia" w:hAnsiTheme="minorEastAsia" w:cs="Times New Roman" w:hint="eastAsia"/>
          <w:sz w:val="22"/>
        </w:rPr>
        <w:t>(</w:t>
      </w:r>
      <w:r w:rsidRPr="00F357FF">
        <w:rPr>
          <w:rFonts w:asciiTheme="minorEastAsia" w:hAnsiTheme="minorEastAsia" w:cs="Times New Roman" w:hint="eastAsia"/>
          <w:sz w:val="22"/>
        </w:rPr>
        <w:t>組織体制</w:t>
      </w:r>
      <w:r>
        <w:rPr>
          <w:rFonts w:asciiTheme="minorEastAsia" w:hAnsiTheme="minorEastAsia" w:cs="Times New Roman" w:hint="eastAsia"/>
          <w:sz w:val="22"/>
        </w:rPr>
        <w:t>)</w:t>
      </w:r>
    </w:p>
    <w:p w:rsidR="00F357FF" w:rsidRPr="00F357FF" w:rsidRDefault="00F357FF" w:rsidP="00A11D1A">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１　当社は、代表取締役が指名する者を事務取扱担当者と</w:t>
      </w:r>
      <w:r w:rsidR="00A11D1A">
        <w:rPr>
          <w:rFonts w:asciiTheme="minorEastAsia" w:hAnsiTheme="minorEastAsia" w:cs="Times New Roman" w:hint="eastAsia"/>
          <w:sz w:val="22"/>
        </w:rPr>
        <w:t>し</w:t>
      </w:r>
      <w:r w:rsidR="00A11D1A" w:rsidRPr="00282761">
        <w:rPr>
          <w:rFonts w:asciiTheme="minorEastAsia" w:hAnsiTheme="minorEastAsia" w:cs="Times New Roman" w:hint="eastAsia"/>
          <w:color w:val="FF0000"/>
          <w:sz w:val="22"/>
        </w:rPr>
        <w:t>、経営統括業務部長</w:t>
      </w:r>
      <w:r w:rsidR="00A11D1A">
        <w:rPr>
          <w:rFonts w:asciiTheme="minorEastAsia" w:hAnsiTheme="minorEastAsia" w:cs="Times New Roman" w:hint="eastAsia"/>
          <w:sz w:val="22"/>
        </w:rPr>
        <w:t>を事務取扱責任者と</w:t>
      </w:r>
      <w:r w:rsidRPr="00F357FF">
        <w:rPr>
          <w:rFonts w:asciiTheme="minorEastAsia" w:hAnsiTheme="minorEastAsia" w:cs="Times New Roman" w:hint="eastAsia"/>
          <w:sz w:val="22"/>
        </w:rPr>
        <w:t>する。</w:t>
      </w:r>
    </w:p>
    <w:p w:rsidR="00282761" w:rsidRDefault="00F357FF" w:rsidP="00282761">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２　事務取扱担当</w:t>
      </w:r>
      <w:r w:rsidR="00A11D1A">
        <w:rPr>
          <w:rFonts w:asciiTheme="minorEastAsia" w:hAnsiTheme="minorEastAsia" w:cs="Times New Roman" w:hint="eastAsia"/>
          <w:sz w:val="22"/>
        </w:rPr>
        <w:t>は経営統括業務部</w:t>
      </w:r>
      <w:r w:rsidR="00282761">
        <w:rPr>
          <w:rFonts w:asciiTheme="minorEastAsia" w:hAnsiTheme="minorEastAsia" w:cs="Times New Roman" w:hint="eastAsia"/>
          <w:sz w:val="22"/>
        </w:rPr>
        <w:t>員およびその他の部署において個人番号が記載された書類等を受領する担当者を事務取扱担当者とする。</w:t>
      </w:r>
    </w:p>
    <w:p w:rsidR="00F357FF" w:rsidRPr="00F357FF" w:rsidRDefault="00F357FF" w:rsidP="00282761">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３　事務取扱担当者は、特定個人情報等の保護に十分な注意を払ってその業務を行うものとする。</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４　事務取扱担当者が変更することになる場合、代表取締役は新たに事務取扱担当者となる者を指名するものとする。この場合、従前の事務取扱担当者は新たに事務取扱担当者となる者に対して確実に引継ぎを行わせるものとする。代表取締役はかかる引継ぎが行われたか確認するものとする。</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Pr>
          <w:rFonts w:asciiTheme="minorEastAsia" w:hAnsiTheme="minorEastAsia" w:cs="Times New Roman" w:hint="eastAsia"/>
          <w:sz w:val="22"/>
        </w:rPr>
        <w:t>第６条(</w:t>
      </w:r>
      <w:r w:rsidRPr="00F357FF">
        <w:rPr>
          <w:rFonts w:asciiTheme="minorEastAsia" w:hAnsiTheme="minorEastAsia" w:cs="Times New Roman" w:hint="eastAsia"/>
          <w:sz w:val="22"/>
        </w:rPr>
        <w:t>事務取扱担当者の監督</w:t>
      </w:r>
      <w:r>
        <w:rPr>
          <w:rFonts w:asciiTheme="minorEastAsia" w:hAnsiTheme="minorEastAsia" w:cs="Times New Roman" w:hint="eastAsia"/>
          <w:sz w:val="22"/>
        </w:rPr>
        <w:t>)</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 xml:space="preserve">　　当社は、特定個人情報等が本規程に基づき適正に取り扱われるよう、事務取扱担当者に対して必要かつ適切な監督を行うものとする。</w:t>
      </w:r>
    </w:p>
    <w:p w:rsidR="00F357FF" w:rsidRPr="00F357FF" w:rsidRDefault="00F357FF" w:rsidP="00F357FF">
      <w:pPr>
        <w:rPr>
          <w:rFonts w:asciiTheme="minorEastAsia" w:hAnsiTheme="minorEastAsia" w:cs="Times New Roman"/>
          <w:sz w:val="22"/>
        </w:rPr>
      </w:pPr>
    </w:p>
    <w:p w:rsidR="00282761" w:rsidRPr="00F357FF" w:rsidRDefault="00282761" w:rsidP="00282761">
      <w:pPr>
        <w:rPr>
          <w:rFonts w:asciiTheme="minorEastAsia" w:hAnsiTheme="minorEastAsia" w:cs="Times New Roman"/>
          <w:sz w:val="22"/>
        </w:rPr>
      </w:pPr>
      <w:r>
        <w:rPr>
          <w:rFonts w:asciiTheme="minorEastAsia" w:hAnsiTheme="minorEastAsia" w:cs="Times New Roman" w:hint="eastAsia"/>
          <w:sz w:val="22"/>
        </w:rPr>
        <w:lastRenderedPageBreak/>
        <w:t>第</w:t>
      </w:r>
      <w:r w:rsidR="008C5F74">
        <w:rPr>
          <w:rFonts w:asciiTheme="minorEastAsia" w:hAnsiTheme="minorEastAsia" w:cs="Times New Roman" w:hint="eastAsia"/>
          <w:sz w:val="22"/>
        </w:rPr>
        <w:t>７</w:t>
      </w:r>
      <w:r>
        <w:rPr>
          <w:rFonts w:asciiTheme="minorEastAsia" w:hAnsiTheme="minorEastAsia" w:cs="Times New Roman" w:hint="eastAsia"/>
          <w:sz w:val="22"/>
        </w:rPr>
        <w:t>条(</w:t>
      </w:r>
      <w:r w:rsidRPr="00F357FF">
        <w:rPr>
          <w:rFonts w:asciiTheme="minorEastAsia" w:hAnsiTheme="minorEastAsia" w:cs="Times New Roman" w:hint="eastAsia"/>
          <w:sz w:val="22"/>
        </w:rPr>
        <w:t>事務取扱</w:t>
      </w:r>
      <w:r>
        <w:rPr>
          <w:rFonts w:asciiTheme="minorEastAsia" w:hAnsiTheme="minorEastAsia" w:cs="Times New Roman" w:hint="eastAsia"/>
          <w:sz w:val="22"/>
        </w:rPr>
        <w:t>責任者の責務)</w:t>
      </w:r>
    </w:p>
    <w:p w:rsidR="00282761" w:rsidRDefault="00282761" w:rsidP="00282761">
      <w:pPr>
        <w:rPr>
          <w:rFonts w:asciiTheme="minorEastAsia" w:hAnsiTheme="minorEastAsia" w:cs="Times New Roman"/>
          <w:sz w:val="22"/>
        </w:rPr>
      </w:pPr>
      <w:r w:rsidRPr="00F357FF">
        <w:rPr>
          <w:rFonts w:asciiTheme="minorEastAsia" w:hAnsiTheme="minorEastAsia" w:cs="Times New Roman" w:hint="eastAsia"/>
          <w:sz w:val="22"/>
        </w:rPr>
        <w:t xml:space="preserve">　　</w:t>
      </w:r>
      <w:r>
        <w:rPr>
          <w:rFonts w:asciiTheme="minorEastAsia" w:hAnsiTheme="minorEastAsia" w:cs="Times New Roman" w:hint="eastAsia"/>
          <w:sz w:val="22"/>
        </w:rPr>
        <w:t>事務取扱責任者は、次の職務を誠実かつ適切に遂行しなければならない。</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①本規程のおよび委託先の選定基準の承認および周知</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②特定個人情報の安全管理に関する教育、研修の企画</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③その他当社全体における特定個人情報の完全管理に関すること。</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④特定個人情報の利用申請の承認および記録等の管理</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⑤管理区域及び取扱い区域の設定</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⑥特定個人情報いの取り扱い区分および権限についての設定および変更の管理</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⑦特定個人情報の取り扱い状況の把握</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⑧委託先における特定個人情報の取り扱い状況の監督</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⑨特定個人情報の完全管理に関する教育、研修の実施</w:t>
      </w:r>
    </w:p>
    <w:p w:rsidR="00282761" w:rsidRDefault="00282761" w:rsidP="00282761">
      <w:pPr>
        <w:ind w:firstLineChars="100" w:firstLine="220"/>
        <w:rPr>
          <w:rFonts w:asciiTheme="minorEastAsia" w:hAnsiTheme="minorEastAsia" w:cs="Times New Roman"/>
          <w:sz w:val="22"/>
        </w:rPr>
      </w:pPr>
      <w:r>
        <w:rPr>
          <w:rFonts w:asciiTheme="minorEastAsia" w:hAnsiTheme="minorEastAsia" w:cs="Times New Roman" w:hint="eastAsia"/>
          <w:sz w:val="22"/>
        </w:rPr>
        <w:t>⑩その他、</w:t>
      </w:r>
      <w:r w:rsidRPr="00F357FF">
        <w:rPr>
          <w:rFonts w:asciiTheme="minorEastAsia" w:hAnsiTheme="minorEastAsia" w:cs="Times New Roman" w:hint="eastAsia"/>
          <w:sz w:val="22"/>
        </w:rPr>
        <w:t>当社</w:t>
      </w:r>
      <w:r>
        <w:rPr>
          <w:rFonts w:asciiTheme="minorEastAsia" w:hAnsiTheme="minorEastAsia" w:cs="Times New Roman" w:hint="eastAsia"/>
          <w:sz w:val="22"/>
        </w:rPr>
        <w:t>における特定個人情報の安全管理に関すること。</w:t>
      </w:r>
    </w:p>
    <w:p w:rsidR="00282761" w:rsidRDefault="00282761" w:rsidP="00282761">
      <w:pPr>
        <w:ind w:firstLineChars="100" w:firstLine="220"/>
        <w:rPr>
          <w:rFonts w:asciiTheme="minorEastAsia" w:hAnsiTheme="minorEastAsia" w:cs="Times New Roman"/>
          <w:sz w:val="22"/>
        </w:rPr>
      </w:pPr>
    </w:p>
    <w:p w:rsidR="00282761" w:rsidRPr="00F357FF" w:rsidRDefault="00282761" w:rsidP="00282761">
      <w:pPr>
        <w:rPr>
          <w:rFonts w:asciiTheme="minorEastAsia" w:hAnsiTheme="minorEastAsia" w:cs="Times New Roman"/>
          <w:sz w:val="22"/>
        </w:rPr>
      </w:pPr>
      <w:r>
        <w:rPr>
          <w:rFonts w:asciiTheme="minorEastAsia" w:hAnsiTheme="minorEastAsia" w:cs="Times New Roman" w:hint="eastAsia"/>
          <w:sz w:val="22"/>
        </w:rPr>
        <w:t>第</w:t>
      </w:r>
      <w:r w:rsidR="008C5F74">
        <w:rPr>
          <w:rFonts w:asciiTheme="minorEastAsia" w:hAnsiTheme="minorEastAsia" w:cs="Times New Roman" w:hint="eastAsia"/>
          <w:sz w:val="22"/>
        </w:rPr>
        <w:t>８</w:t>
      </w:r>
      <w:r>
        <w:rPr>
          <w:rFonts w:asciiTheme="minorEastAsia" w:hAnsiTheme="minorEastAsia" w:cs="Times New Roman" w:hint="eastAsia"/>
          <w:sz w:val="22"/>
        </w:rPr>
        <w:t>条(</w:t>
      </w:r>
      <w:r w:rsidRPr="00F357FF">
        <w:rPr>
          <w:rFonts w:asciiTheme="minorEastAsia" w:hAnsiTheme="minorEastAsia" w:cs="Times New Roman" w:hint="eastAsia"/>
          <w:sz w:val="22"/>
        </w:rPr>
        <w:t>事務取扱</w:t>
      </w:r>
      <w:r>
        <w:rPr>
          <w:rFonts w:asciiTheme="minorEastAsia" w:hAnsiTheme="minorEastAsia" w:cs="Times New Roman" w:hint="eastAsia"/>
          <w:sz w:val="22"/>
        </w:rPr>
        <w:t>担当者の責務)</w:t>
      </w:r>
    </w:p>
    <w:p w:rsidR="008C5F74" w:rsidRDefault="008C5F74" w:rsidP="008C5F74">
      <w:pPr>
        <w:ind w:left="220" w:hangingChars="100" w:hanging="220"/>
        <w:rPr>
          <w:rFonts w:asciiTheme="minorEastAsia" w:hAnsiTheme="minorEastAsia" w:cs="Times New Roman"/>
          <w:sz w:val="22"/>
        </w:rPr>
      </w:pPr>
      <w:r>
        <w:rPr>
          <w:rFonts w:asciiTheme="minorEastAsia" w:hAnsiTheme="minorEastAsia" w:cs="Times New Roman" w:hint="eastAsia"/>
          <w:sz w:val="22"/>
        </w:rPr>
        <w:t>１</w:t>
      </w:r>
      <w:r w:rsidR="00282761" w:rsidRPr="00F357FF">
        <w:rPr>
          <w:rFonts w:asciiTheme="minorEastAsia" w:hAnsiTheme="minorEastAsia" w:cs="Times New Roman" w:hint="eastAsia"/>
          <w:sz w:val="22"/>
        </w:rPr>
        <w:t xml:space="preserve">　</w:t>
      </w:r>
      <w:r w:rsidR="00282761">
        <w:rPr>
          <w:rFonts w:asciiTheme="minorEastAsia" w:hAnsiTheme="minorEastAsia" w:cs="Times New Roman" w:hint="eastAsia"/>
          <w:sz w:val="22"/>
        </w:rPr>
        <w:t>事務取扱担当者は、</w:t>
      </w:r>
      <w:r>
        <w:rPr>
          <w:rFonts w:asciiTheme="minorEastAsia" w:hAnsiTheme="minorEastAsia" w:cs="Times New Roman" w:hint="eastAsia"/>
          <w:sz w:val="22"/>
        </w:rPr>
        <w:t>特定個人情報の「取得」「保管」「利用」「提供」「開示、訂正、利用停止」「廃棄」または委託処理等、特定個人情報を取扱い業務に従事する際、番号法および個人情報保護法並びにその他の関連法令、特定個人情報ガイドライン、本規程およびその他の社内規定ならびに事務取扱責任者の指示した事項に従い、特定個人情報の保護に十分な注意を払い、その業務を行うものとする。</w:t>
      </w:r>
    </w:p>
    <w:p w:rsidR="008C5F74" w:rsidRDefault="008C5F74" w:rsidP="008C5F74">
      <w:pPr>
        <w:ind w:left="220" w:hangingChars="100" w:hanging="220"/>
        <w:rPr>
          <w:rFonts w:asciiTheme="minorEastAsia" w:hAnsiTheme="minorEastAsia" w:cs="Times New Roman"/>
          <w:sz w:val="22"/>
        </w:rPr>
      </w:pPr>
      <w:r>
        <w:rPr>
          <w:rFonts w:asciiTheme="minorEastAsia" w:hAnsiTheme="minorEastAsia" w:cs="Times New Roman" w:hint="eastAsia"/>
          <w:sz w:val="22"/>
        </w:rPr>
        <w:t>２　事務取扱担当者は、特定個人情報の漏えい等、番号法もしくは個人情報保護法またはその他の関連法令、特定個人情報ガイドライン、本規程又はその他の社内規定に違反している事実または兆候を把握した場合は、速やかに事務取扱責任者に報告するものとする。</w:t>
      </w:r>
    </w:p>
    <w:p w:rsidR="008C5F74" w:rsidRDefault="008C5F74" w:rsidP="008C5F74">
      <w:pPr>
        <w:ind w:left="220" w:hangingChars="100" w:hanging="220"/>
        <w:rPr>
          <w:rFonts w:asciiTheme="minorEastAsia" w:hAnsiTheme="minorEastAsia" w:cs="Times New Roman"/>
          <w:sz w:val="22"/>
        </w:rPr>
      </w:pPr>
      <w:r>
        <w:rPr>
          <w:rFonts w:asciiTheme="minorEastAsia" w:hAnsiTheme="minorEastAsia" w:cs="Times New Roman" w:hint="eastAsia"/>
          <w:sz w:val="22"/>
        </w:rPr>
        <w:t>３　各部署において個人番号が記載された書類等の受領をする事務取扱担当者は、個人番号の確認等の必要な事務を行った後はできるだけ速やかにその書類を受け渡すこととし、自分の手元に個人番号を残してはならない。</w:t>
      </w:r>
    </w:p>
    <w:p w:rsidR="008C5F74" w:rsidRDefault="008C5F74" w:rsidP="00282761">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8C5F74">
        <w:rPr>
          <w:rFonts w:asciiTheme="minorEastAsia" w:hAnsiTheme="minorEastAsia" w:cs="Times New Roman" w:hint="eastAsia"/>
          <w:sz w:val="22"/>
        </w:rPr>
        <w:t>９</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教育・研修</w:t>
      </w:r>
      <w:r>
        <w:rPr>
          <w:rFonts w:asciiTheme="minorEastAsia" w:hAnsiTheme="minorEastAsia" w:cs="Times New Roman" w:hint="eastAsia"/>
          <w:sz w:val="22"/>
        </w:rPr>
        <w:t>)</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１　当社は、本規程に定められた事項を理解し、遵守するとともに、事務取扱担当者に本規程を遵守させるための教育訓練を企画・運営する責任を負う。</w:t>
      </w:r>
    </w:p>
    <w:p w:rsidR="00F357FF" w:rsidRPr="00F357FF" w:rsidRDefault="00F357FF" w:rsidP="00F357FF">
      <w:pPr>
        <w:tabs>
          <w:tab w:val="left" w:pos="3240"/>
        </w:tabs>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２　事務取扱担当者は、事務取扱担当者が主催する本規程を遵守させるための教育を受けなければならない。研修の内容及びスケジュールは、事業年度毎に代表取締役が定める。</w:t>
      </w:r>
    </w:p>
    <w:p w:rsidR="00F357FF" w:rsidRPr="00F357FF" w:rsidRDefault="00F357FF" w:rsidP="00F357FF">
      <w:pPr>
        <w:tabs>
          <w:tab w:val="left" w:pos="3240"/>
        </w:tabs>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３　当社は、特定個人情報等についての秘密保持に関する事項を就業規則に盛り込むものとする。</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lastRenderedPageBreak/>
        <w:t>第</w:t>
      </w:r>
      <w:r w:rsidR="008C5F74">
        <w:rPr>
          <w:rFonts w:asciiTheme="minorEastAsia" w:hAnsiTheme="minorEastAsia" w:cs="Times New Roman" w:hint="eastAsia"/>
          <w:sz w:val="22"/>
        </w:rPr>
        <w:t>10</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取扱状況・運用状況の記録</w:t>
      </w:r>
      <w:r>
        <w:rPr>
          <w:rFonts w:asciiTheme="minorEastAsia" w:hAnsiTheme="minorEastAsia" w:cs="Times New Roman" w:hint="eastAsia"/>
          <w:sz w:val="22"/>
        </w:rPr>
        <w:t>)</w:t>
      </w:r>
    </w:p>
    <w:p w:rsidR="00044F00" w:rsidRPr="00F357FF" w:rsidRDefault="00044F00" w:rsidP="00044F00">
      <w:pPr>
        <w:tabs>
          <w:tab w:val="left" w:pos="2127"/>
        </w:tabs>
        <w:ind w:left="220" w:hangingChars="100" w:hanging="220"/>
        <w:rPr>
          <w:rFonts w:asciiTheme="minorEastAsia" w:hAnsiTheme="minorEastAsia" w:cs="Times New Roman"/>
          <w:sz w:val="22"/>
        </w:rPr>
      </w:pPr>
      <w:r>
        <w:rPr>
          <w:rFonts w:asciiTheme="minorEastAsia" w:hAnsiTheme="minorEastAsia" w:cs="Times New Roman" w:hint="eastAsia"/>
          <w:sz w:val="22"/>
        </w:rPr>
        <w:t>１</w:t>
      </w:r>
      <w:r w:rsidR="00F357FF" w:rsidRPr="00F357FF">
        <w:rPr>
          <w:rFonts w:asciiTheme="minorEastAsia" w:hAnsiTheme="minorEastAsia" w:cs="Times New Roman" w:hint="eastAsia"/>
          <w:sz w:val="22"/>
        </w:rPr>
        <w:t xml:space="preserve">　事務取扱担当者は、</w:t>
      </w:r>
      <w:r>
        <w:rPr>
          <w:rFonts w:asciiTheme="minorEastAsia" w:hAnsiTheme="minorEastAsia" w:cs="Times New Roman" w:hint="eastAsia"/>
          <w:sz w:val="22"/>
        </w:rPr>
        <w:t>本規程に基づく運用状況を確認するため、以下の項目につき、</w:t>
      </w:r>
      <w:r w:rsidRPr="00F357FF">
        <w:rPr>
          <w:rFonts w:asciiTheme="minorEastAsia" w:hAnsiTheme="minorEastAsia" w:cs="Times New Roman" w:hint="eastAsia"/>
          <w:sz w:val="22"/>
        </w:rPr>
        <w:t>個人情報等の取扱い状況を別紙１のチェックリストに基づき確認し、記入済みのチェックリストを保存するものとする。</w:t>
      </w:r>
    </w:p>
    <w:p w:rsidR="00F357FF" w:rsidRPr="00F357FF" w:rsidRDefault="00044F00" w:rsidP="00F357FF">
      <w:pPr>
        <w:autoSpaceDE w:val="0"/>
        <w:autoSpaceDN w:val="0"/>
        <w:adjustRightInd w:val="0"/>
        <w:ind w:firstLineChars="100" w:firstLine="220"/>
        <w:jc w:val="left"/>
        <w:rPr>
          <w:rFonts w:asciiTheme="minorEastAsia" w:hAnsiTheme="minorEastAsia" w:cs="MS@....."/>
          <w:color w:val="000000"/>
          <w:kern w:val="0"/>
          <w:sz w:val="22"/>
        </w:rPr>
      </w:pPr>
      <w:r>
        <w:rPr>
          <w:rFonts w:asciiTheme="minorEastAsia" w:hAnsiTheme="minorEastAsia" w:cs="MS@....." w:hint="eastAsia"/>
          <w:color w:val="000000"/>
          <w:kern w:val="0"/>
          <w:sz w:val="22"/>
        </w:rPr>
        <w:t>①</w:t>
      </w:r>
      <w:r w:rsidR="00F357FF" w:rsidRPr="00F357FF">
        <w:rPr>
          <w:rFonts w:asciiTheme="minorEastAsia" w:hAnsiTheme="minorEastAsia" w:cs="MS@....." w:hint="eastAsia"/>
          <w:color w:val="000000"/>
          <w:kern w:val="0"/>
          <w:sz w:val="22"/>
        </w:rPr>
        <w:t>特定個人情報等の入手日</w:t>
      </w:r>
    </w:p>
    <w:p w:rsidR="00F357FF" w:rsidRPr="00F357FF" w:rsidRDefault="00F357FF" w:rsidP="00F357FF">
      <w:pPr>
        <w:autoSpaceDE w:val="0"/>
        <w:autoSpaceDN w:val="0"/>
        <w:adjustRightInd w:val="0"/>
        <w:ind w:firstLineChars="100" w:firstLine="220"/>
        <w:jc w:val="left"/>
        <w:rPr>
          <w:rFonts w:asciiTheme="minorEastAsia" w:hAnsiTheme="minorEastAsia" w:cs="MS@....."/>
          <w:color w:val="000000"/>
          <w:kern w:val="0"/>
          <w:sz w:val="22"/>
        </w:rPr>
      </w:pPr>
      <w:r w:rsidRPr="00F357FF">
        <w:rPr>
          <w:rFonts w:asciiTheme="minorEastAsia" w:hAnsiTheme="minorEastAsia" w:cs="MS@....." w:hint="eastAsia"/>
          <w:color w:val="000000"/>
          <w:kern w:val="0"/>
          <w:sz w:val="22"/>
        </w:rPr>
        <w:t>②源泉徴収票・支払調書等の法定調書の作成日</w:t>
      </w:r>
    </w:p>
    <w:p w:rsidR="00F357FF" w:rsidRPr="00F357FF" w:rsidRDefault="00F357FF" w:rsidP="00F357FF">
      <w:pPr>
        <w:autoSpaceDE w:val="0"/>
        <w:autoSpaceDN w:val="0"/>
        <w:adjustRightInd w:val="0"/>
        <w:ind w:firstLineChars="100" w:firstLine="220"/>
        <w:jc w:val="left"/>
        <w:rPr>
          <w:rFonts w:asciiTheme="minorEastAsia" w:hAnsiTheme="minorEastAsia" w:cs="MS@....."/>
          <w:color w:val="000000"/>
          <w:kern w:val="0"/>
          <w:sz w:val="22"/>
        </w:rPr>
      </w:pPr>
      <w:r w:rsidRPr="00F357FF">
        <w:rPr>
          <w:rFonts w:asciiTheme="minorEastAsia" w:hAnsiTheme="minorEastAsia" w:cs="MS@....." w:hint="eastAsia"/>
          <w:color w:val="000000"/>
          <w:kern w:val="0"/>
          <w:sz w:val="22"/>
        </w:rPr>
        <w:t>③源泉徴収票等の本人への交付日</w:t>
      </w:r>
    </w:p>
    <w:p w:rsidR="00F357FF" w:rsidRPr="00F357FF" w:rsidRDefault="00F357FF" w:rsidP="00F357FF">
      <w:pPr>
        <w:autoSpaceDE w:val="0"/>
        <w:autoSpaceDN w:val="0"/>
        <w:adjustRightInd w:val="0"/>
        <w:ind w:firstLineChars="100" w:firstLine="220"/>
        <w:jc w:val="left"/>
        <w:rPr>
          <w:rFonts w:asciiTheme="minorEastAsia" w:hAnsiTheme="minorEastAsia" w:cs="MS@....."/>
          <w:color w:val="000000"/>
          <w:kern w:val="0"/>
          <w:sz w:val="22"/>
        </w:rPr>
      </w:pPr>
      <w:r w:rsidRPr="00F357FF">
        <w:rPr>
          <w:rFonts w:asciiTheme="minorEastAsia" w:hAnsiTheme="minorEastAsia" w:cs="MS@....." w:hint="eastAsia"/>
          <w:color w:val="000000"/>
          <w:kern w:val="0"/>
          <w:sz w:val="22"/>
        </w:rPr>
        <w:t>④源泉徴収票・支払調書等の法定調書の税務署等の行政機関等への提出日</w:t>
      </w:r>
    </w:p>
    <w:p w:rsidR="00F357FF" w:rsidRDefault="00F357FF" w:rsidP="00F357FF">
      <w:pPr>
        <w:autoSpaceDE w:val="0"/>
        <w:autoSpaceDN w:val="0"/>
        <w:adjustRightInd w:val="0"/>
        <w:ind w:firstLineChars="100" w:firstLine="220"/>
        <w:jc w:val="left"/>
        <w:rPr>
          <w:rFonts w:asciiTheme="minorEastAsia" w:hAnsiTheme="minorEastAsia" w:cs="MS@....."/>
          <w:color w:val="000000"/>
          <w:kern w:val="0"/>
          <w:sz w:val="22"/>
        </w:rPr>
      </w:pPr>
      <w:r w:rsidRPr="00F357FF">
        <w:rPr>
          <w:rFonts w:asciiTheme="minorEastAsia" w:hAnsiTheme="minorEastAsia" w:cs="MS@....." w:hint="eastAsia"/>
          <w:color w:val="000000"/>
          <w:kern w:val="0"/>
          <w:sz w:val="22"/>
        </w:rPr>
        <w:t>⑤特定個人情報等の廃棄日</w:t>
      </w:r>
    </w:p>
    <w:p w:rsidR="00044F00" w:rsidRDefault="00044F00" w:rsidP="00F357FF">
      <w:pPr>
        <w:autoSpaceDE w:val="0"/>
        <w:autoSpaceDN w:val="0"/>
        <w:adjustRightInd w:val="0"/>
        <w:ind w:firstLineChars="100" w:firstLine="220"/>
        <w:jc w:val="left"/>
        <w:rPr>
          <w:rFonts w:asciiTheme="minorEastAsia" w:hAnsiTheme="minorEastAsia" w:cs="MS@....."/>
          <w:color w:val="000000"/>
          <w:kern w:val="0"/>
          <w:sz w:val="22"/>
        </w:rPr>
      </w:pPr>
      <w:r>
        <w:rPr>
          <w:rFonts w:asciiTheme="minorEastAsia" w:hAnsiTheme="minorEastAsia" w:cs="MS@....." w:hint="eastAsia"/>
          <w:color w:val="000000"/>
          <w:kern w:val="0"/>
          <w:sz w:val="22"/>
        </w:rPr>
        <w:t>⑥特定個人情報の取得および特定個人情報ファイルへの入力状況</w:t>
      </w:r>
    </w:p>
    <w:p w:rsidR="00044F00" w:rsidRDefault="00044F00" w:rsidP="00F357FF">
      <w:pPr>
        <w:autoSpaceDE w:val="0"/>
        <w:autoSpaceDN w:val="0"/>
        <w:adjustRightInd w:val="0"/>
        <w:ind w:firstLineChars="100" w:firstLine="220"/>
        <w:jc w:val="left"/>
        <w:rPr>
          <w:rFonts w:asciiTheme="minorEastAsia" w:hAnsiTheme="minorEastAsia" w:cs="MS@....."/>
          <w:color w:val="000000"/>
          <w:kern w:val="0"/>
          <w:sz w:val="22"/>
        </w:rPr>
      </w:pPr>
      <w:r>
        <w:rPr>
          <w:rFonts w:asciiTheme="minorEastAsia" w:hAnsiTheme="minorEastAsia" w:cs="MS@....." w:hint="eastAsia"/>
          <w:color w:val="000000"/>
          <w:kern w:val="0"/>
          <w:sz w:val="22"/>
        </w:rPr>
        <w:t>⑦特定個人情報ファイルの利用、出力状況の記録</w:t>
      </w:r>
    </w:p>
    <w:p w:rsidR="00044F00" w:rsidRDefault="00044F00" w:rsidP="00F357FF">
      <w:pPr>
        <w:autoSpaceDE w:val="0"/>
        <w:autoSpaceDN w:val="0"/>
        <w:adjustRightInd w:val="0"/>
        <w:ind w:firstLineChars="100" w:firstLine="220"/>
        <w:jc w:val="left"/>
        <w:rPr>
          <w:rFonts w:asciiTheme="minorEastAsia" w:hAnsiTheme="minorEastAsia" w:cs="MS@....."/>
          <w:color w:val="000000"/>
          <w:kern w:val="0"/>
          <w:sz w:val="22"/>
        </w:rPr>
      </w:pPr>
      <w:r>
        <w:rPr>
          <w:rFonts w:asciiTheme="minorEastAsia" w:hAnsiTheme="minorEastAsia" w:cs="MS@....." w:hint="eastAsia"/>
          <w:color w:val="000000"/>
          <w:kern w:val="0"/>
          <w:sz w:val="22"/>
        </w:rPr>
        <w:t>⑧書類、媒体等の持ち出しの記録</w:t>
      </w:r>
    </w:p>
    <w:p w:rsidR="00044F00" w:rsidRDefault="00044F00" w:rsidP="00F357FF">
      <w:pPr>
        <w:autoSpaceDE w:val="0"/>
        <w:autoSpaceDN w:val="0"/>
        <w:adjustRightInd w:val="0"/>
        <w:ind w:firstLineChars="100" w:firstLine="220"/>
        <w:jc w:val="left"/>
        <w:rPr>
          <w:rFonts w:asciiTheme="minorEastAsia" w:hAnsiTheme="minorEastAsia" w:cs="MS@....."/>
          <w:color w:val="000000"/>
          <w:kern w:val="0"/>
          <w:sz w:val="22"/>
        </w:rPr>
      </w:pPr>
      <w:r>
        <w:rPr>
          <w:rFonts w:asciiTheme="minorEastAsia" w:hAnsiTheme="minorEastAsia" w:cs="MS@....." w:hint="eastAsia"/>
          <w:color w:val="000000"/>
          <w:kern w:val="0"/>
          <w:sz w:val="22"/>
        </w:rPr>
        <w:t>⑨特定個人情報ファイルの削除、廃棄記録</w:t>
      </w:r>
    </w:p>
    <w:p w:rsidR="00044F00" w:rsidRDefault="00044F00" w:rsidP="00F357FF">
      <w:pPr>
        <w:autoSpaceDE w:val="0"/>
        <w:autoSpaceDN w:val="0"/>
        <w:adjustRightInd w:val="0"/>
        <w:ind w:firstLineChars="100" w:firstLine="220"/>
        <w:jc w:val="left"/>
        <w:rPr>
          <w:rFonts w:asciiTheme="minorEastAsia" w:hAnsiTheme="minorEastAsia" w:cs="MS@....."/>
          <w:color w:val="000000"/>
          <w:kern w:val="0"/>
          <w:sz w:val="22"/>
        </w:rPr>
      </w:pPr>
      <w:r>
        <w:rPr>
          <w:rFonts w:asciiTheme="minorEastAsia" w:hAnsiTheme="minorEastAsia" w:cs="MS@....." w:hint="eastAsia"/>
          <w:color w:val="000000"/>
          <w:kern w:val="0"/>
          <w:sz w:val="22"/>
        </w:rPr>
        <w:t>⑩削除、廃棄を委託した場合、これを証明する記録等</w:t>
      </w:r>
    </w:p>
    <w:p w:rsidR="00044F00" w:rsidRPr="00F357FF" w:rsidRDefault="00044F00" w:rsidP="00044F00">
      <w:pPr>
        <w:autoSpaceDE w:val="0"/>
        <w:autoSpaceDN w:val="0"/>
        <w:adjustRightInd w:val="0"/>
        <w:ind w:leftChars="100" w:left="430" w:hangingChars="100" w:hanging="220"/>
        <w:jc w:val="left"/>
        <w:rPr>
          <w:rFonts w:asciiTheme="minorEastAsia" w:hAnsiTheme="minorEastAsia" w:cs="MS@....."/>
          <w:color w:val="000000"/>
          <w:kern w:val="0"/>
          <w:sz w:val="22"/>
        </w:rPr>
      </w:pPr>
      <w:r>
        <w:rPr>
          <w:rFonts w:asciiTheme="minorEastAsia" w:hAnsiTheme="minorEastAsia" w:cs="MS@....." w:hint="eastAsia"/>
          <w:color w:val="000000"/>
          <w:kern w:val="0"/>
          <w:sz w:val="22"/>
        </w:rPr>
        <w:t>⑪特定個人情報ファイルを情報システムで取り扱う場合、事務取扱担当者の情報システムの利用状況の記録</w:t>
      </w:r>
    </w:p>
    <w:p w:rsidR="00F357FF" w:rsidRDefault="00044F00" w:rsidP="00044F00">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r>
        <w:rPr>
          <w:rFonts w:asciiTheme="minorEastAsia" w:hAnsiTheme="minorEastAsia" w:cs="Times New Roman" w:hint="eastAsia"/>
          <w:sz w:val="22"/>
        </w:rPr>
        <w:t>２　事務取扱担当者は、特定個人情報ファイルの取り扱い状況を確認するための手段として、特定個人情報管理台帳に以下の事項を記録することとする。</w:t>
      </w:r>
    </w:p>
    <w:p w:rsidR="00044F00" w:rsidRDefault="00044F0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Pr>
          <w:rFonts w:asciiTheme="minorEastAsia" w:hAnsiTheme="minorEastAsia" w:cs="Times New Roman" w:hint="eastAsia"/>
          <w:sz w:val="22"/>
        </w:rPr>
        <w:t xml:space="preserve">　①特定個人情報ファイルの種類、名称</w:t>
      </w:r>
    </w:p>
    <w:p w:rsidR="00044F00" w:rsidRDefault="00044F0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Pr>
          <w:rFonts w:asciiTheme="minorEastAsia" w:hAnsiTheme="minorEastAsia" w:cs="Times New Roman" w:hint="eastAsia"/>
          <w:sz w:val="22"/>
        </w:rPr>
        <w:t xml:space="preserve">　②責任者、取扱い部署</w:t>
      </w:r>
    </w:p>
    <w:p w:rsidR="00044F00" w:rsidRDefault="00044F0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Pr>
          <w:rFonts w:asciiTheme="minorEastAsia" w:hAnsiTheme="minorEastAsia" w:cs="Times New Roman" w:hint="eastAsia"/>
          <w:sz w:val="22"/>
        </w:rPr>
        <w:t xml:space="preserve">　③利用目的</w:t>
      </w:r>
    </w:p>
    <w:p w:rsidR="00044F00" w:rsidRDefault="00044F0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Pr>
          <w:rFonts w:asciiTheme="minorEastAsia" w:hAnsiTheme="minorEastAsia" w:cs="Times New Roman" w:hint="eastAsia"/>
          <w:sz w:val="22"/>
        </w:rPr>
        <w:t xml:space="preserve">　④削除、廃棄状況</w:t>
      </w:r>
    </w:p>
    <w:p w:rsidR="00044F00" w:rsidRDefault="00044F0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Pr>
          <w:rFonts w:asciiTheme="minorEastAsia" w:hAnsiTheme="minorEastAsia" w:cs="Times New Roman" w:hint="eastAsia"/>
          <w:sz w:val="22"/>
        </w:rPr>
        <w:t xml:space="preserve">　⑤アクセス権を有する者</w:t>
      </w:r>
    </w:p>
    <w:p w:rsidR="00044F00" w:rsidRDefault="00044F0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Pr>
          <w:rFonts w:asciiTheme="minorEastAsia" w:hAnsiTheme="minorEastAsia" w:cs="Times New Roman" w:hint="eastAsia"/>
          <w:sz w:val="22"/>
        </w:rPr>
        <w:t xml:space="preserve">　⑥特定個人情報ファイルを取り扱う情報システムを「管理区域」の場所</w:t>
      </w:r>
    </w:p>
    <w:p w:rsidR="00044F00" w:rsidRPr="00F357FF" w:rsidRDefault="00044F0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Pr>
          <w:rFonts w:asciiTheme="minorEastAsia" w:hAnsiTheme="minorEastAsia" w:cs="Times New Roman" w:hint="eastAsia"/>
          <w:sz w:val="22"/>
        </w:rPr>
        <w:t xml:space="preserve">　⑦特定個人情報等を取り扱う事務を実施する「取扱区域」の場所</w:t>
      </w:r>
    </w:p>
    <w:p w:rsidR="00044F00" w:rsidRDefault="00044F0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第</w:t>
      </w:r>
      <w:r w:rsidR="008C5F74">
        <w:rPr>
          <w:rFonts w:asciiTheme="minorEastAsia" w:hAnsiTheme="minorEastAsia" w:cs="Times New Roman" w:hint="eastAsia"/>
          <w:sz w:val="22"/>
        </w:rPr>
        <w:t>11</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情報漏えい事案等への対応</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ind w:firstLineChars="100" w:firstLine="220"/>
        <w:rPr>
          <w:rFonts w:asciiTheme="minorEastAsia" w:hAnsiTheme="minorEastAsia" w:cs="Times New Roman"/>
          <w:sz w:val="22"/>
        </w:rPr>
      </w:pPr>
      <w:r w:rsidRPr="00F357FF">
        <w:rPr>
          <w:rFonts w:asciiTheme="minorEastAsia" w:hAnsiTheme="minorEastAsia" w:cs="Times New Roman" w:hint="eastAsia"/>
          <w:sz w:val="22"/>
        </w:rPr>
        <w:t>事務取扱担当者は、特定個人情報等の漏えい、滅失又は毀損による事故が発生したことを知った場合又はその可能性が高いと判断した場合は、代表取締役に直ちに報告する。</w:t>
      </w:r>
    </w:p>
    <w:p w:rsidR="00F357FF" w:rsidRPr="008C5F74"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8C5F74">
        <w:rPr>
          <w:rFonts w:asciiTheme="minorEastAsia" w:hAnsiTheme="minorEastAsia" w:cs="Times New Roman" w:hint="eastAsia"/>
          <w:sz w:val="22"/>
        </w:rPr>
        <w:t>12</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取扱状況の確認</w:t>
      </w:r>
      <w:r>
        <w:rPr>
          <w:rFonts w:asciiTheme="minorEastAsia" w:hAnsiTheme="minorEastAsia" w:cs="Times New Roman" w:hint="eastAsia"/>
          <w:sz w:val="22"/>
        </w:rPr>
        <w:t>)</w:t>
      </w: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 xml:space="preserve">　代表取締役は、特定個人情報等の取扱状況について、【１年に一回以上の頻度】で確認を行うものとする。</w:t>
      </w:r>
    </w:p>
    <w:p w:rsidR="00F357FF" w:rsidRPr="00F357FF" w:rsidRDefault="00F357FF" w:rsidP="00F357FF">
      <w:pPr>
        <w:rPr>
          <w:rFonts w:asciiTheme="minorEastAsia" w:hAnsiTheme="minorEastAsia" w:cs="Times New Roman"/>
          <w:sz w:val="22"/>
        </w:rPr>
      </w:pPr>
    </w:p>
    <w:p w:rsidR="00044F00" w:rsidRDefault="00044F00" w:rsidP="00F357FF">
      <w:pPr>
        <w:jc w:val="center"/>
        <w:rPr>
          <w:rFonts w:asciiTheme="minorEastAsia" w:hAnsiTheme="minorEastAsia" w:cs="Times New Roman"/>
          <w:sz w:val="22"/>
        </w:rPr>
      </w:pPr>
    </w:p>
    <w:p w:rsidR="00044F00" w:rsidRDefault="00044F00" w:rsidP="00F357FF">
      <w:pPr>
        <w:jc w:val="cente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lastRenderedPageBreak/>
        <w:t>第２節　物理的安全管理措置</w:t>
      </w:r>
    </w:p>
    <w:p w:rsidR="00F357FF" w:rsidRPr="00F357FF" w:rsidRDefault="00F357FF" w:rsidP="00F357FF">
      <w:pPr>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第</w:t>
      </w:r>
      <w:r w:rsidR="00044F00">
        <w:rPr>
          <w:rFonts w:asciiTheme="minorEastAsia" w:hAnsiTheme="minorEastAsia" w:cs="Times New Roman" w:hint="eastAsia"/>
          <w:sz w:val="22"/>
        </w:rPr>
        <w:t>１３</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特定個人情報等を取り扱う区域の管理</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 xml:space="preserve">　当社は管理区域及び取扱区域を明確にし、それぞれの区域に対し、次の各号に従い以下の措置を講じる。</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 xml:space="preserve">①　管理区域　</w:t>
      </w:r>
    </w:p>
    <w:p w:rsidR="00F357FF" w:rsidRPr="00F357FF" w:rsidRDefault="00F357FF" w:rsidP="00F357FF">
      <w:pPr>
        <w:tabs>
          <w:tab w:val="left" w:pos="960"/>
          <w:tab w:val="left" w:pos="1920"/>
          <w:tab w:val="left" w:pos="2880"/>
          <w:tab w:val="left" w:pos="3840"/>
          <w:tab w:val="right" w:pos="9096"/>
        </w:tabs>
        <w:spacing w:line="300" w:lineRule="atLeast"/>
        <w:ind w:leftChars="200" w:left="420" w:firstLineChars="100" w:firstLine="220"/>
        <w:rPr>
          <w:rFonts w:asciiTheme="minorEastAsia" w:hAnsiTheme="minorEastAsia" w:cs="Times New Roman"/>
          <w:sz w:val="22"/>
        </w:rPr>
      </w:pPr>
      <w:r w:rsidRPr="00F357FF">
        <w:rPr>
          <w:rFonts w:asciiTheme="minorEastAsia" w:hAnsiTheme="minorEastAsia" w:cs="Times New Roman" w:hint="eastAsia"/>
          <w:sz w:val="22"/>
        </w:rPr>
        <w:t>入退室管理及び管理区域へ持ち込む機器及び電子媒体等の制限を行うものとする。なお、入退室管理については、【</w:t>
      </w:r>
      <w:r w:rsidR="00044F00" w:rsidRPr="00282761">
        <w:rPr>
          <w:rFonts w:asciiTheme="minorEastAsia" w:hAnsiTheme="minorEastAsia" w:cs="Times New Roman" w:hint="eastAsia"/>
          <w:color w:val="FF0000"/>
          <w:sz w:val="22"/>
        </w:rPr>
        <w:t>経営統括業務部</w:t>
      </w:r>
      <w:r w:rsidRPr="00F357FF">
        <w:rPr>
          <w:rFonts w:asciiTheme="minorEastAsia" w:hAnsiTheme="minorEastAsia" w:cs="Times New Roman" w:hint="eastAsia"/>
          <w:sz w:val="22"/>
        </w:rPr>
        <w:t>及び経理部の執務室の入口</w:t>
      </w:r>
      <w:r w:rsidR="00001E98">
        <w:rPr>
          <w:rFonts w:asciiTheme="minorEastAsia" w:hAnsiTheme="minorEastAsia" w:cs="Times New Roman" w:hint="eastAsia"/>
          <w:sz w:val="22"/>
        </w:rPr>
        <w:t>】</w:t>
      </w:r>
      <w:r w:rsidRPr="00F357FF">
        <w:rPr>
          <w:rFonts w:asciiTheme="minorEastAsia" w:hAnsiTheme="minorEastAsia" w:cs="Times New Roman" w:hint="eastAsia"/>
          <w:sz w:val="22"/>
        </w:rPr>
        <w:t>への</w:t>
      </w:r>
      <w:r w:rsidR="00044F00">
        <w:rPr>
          <w:rFonts w:asciiTheme="minorEastAsia" w:hAnsiTheme="minorEastAsia" w:cs="Times New Roman" w:hint="eastAsia"/>
          <w:sz w:val="22"/>
        </w:rPr>
        <w:t>セキュリティ</w:t>
      </w:r>
      <w:r w:rsidRPr="00F357FF">
        <w:rPr>
          <w:rFonts w:asciiTheme="minorEastAsia" w:hAnsiTheme="minorEastAsia" w:cs="Times New Roman" w:hint="eastAsia"/>
          <w:sz w:val="22"/>
        </w:rPr>
        <w:t>システムの設置による。</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 xml:space="preserve">②　取扱区域　</w:t>
      </w:r>
    </w:p>
    <w:p w:rsidR="00F357FF" w:rsidRPr="00F357FF" w:rsidRDefault="00F357FF" w:rsidP="00F357FF">
      <w:pPr>
        <w:tabs>
          <w:tab w:val="left" w:pos="960"/>
          <w:tab w:val="left" w:pos="1920"/>
          <w:tab w:val="left" w:pos="2880"/>
          <w:tab w:val="left" w:pos="3840"/>
          <w:tab w:val="right" w:pos="9096"/>
        </w:tabs>
        <w:spacing w:line="300" w:lineRule="atLeast"/>
        <w:ind w:leftChars="200" w:left="420" w:firstLineChars="100" w:firstLine="220"/>
        <w:rPr>
          <w:rFonts w:asciiTheme="minorEastAsia" w:hAnsiTheme="minorEastAsia" w:cs="Times New Roman"/>
          <w:sz w:val="22"/>
        </w:rPr>
      </w:pPr>
      <w:r w:rsidRPr="00F357FF">
        <w:rPr>
          <w:rFonts w:asciiTheme="minorEastAsia" w:hAnsiTheme="minorEastAsia" w:cs="Times New Roman" w:hint="eastAsia"/>
          <w:sz w:val="22"/>
        </w:rPr>
        <w:t>可能な限り壁又は間仕切り等の設置をしたり、事務取扱担当者以外の者の往来が少ない場所への座席配置や、後ろから覗き見される可能性が低い場所への座席配置等をするなど座席配置を工夫するものとする。</w:t>
      </w:r>
    </w:p>
    <w:p w:rsidR="00F357FF" w:rsidRPr="00F357FF"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１４</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機器及び電子媒体等の盗難等の防止</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 xml:space="preserve">　当社は管理区域及び取扱区域における特定個人情報等を取扱う機器、電子媒体及び書類等の盗難又は紛失等を防止するために、次の各号に掲げる措置を講じる。</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①特定個人情報等を取扱う機器、電子媒体又は書籍等を、施錠できるキャビネット・書庫等に保管する。</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②特定個人情報ファイルを取扱う情報システムが機器のみで運用されている場合は、セキュリティワイヤー等により固定する。</w:t>
      </w:r>
    </w:p>
    <w:p w:rsidR="00F357FF" w:rsidRPr="00001E98"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１５</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電子媒体等を持ち出す場合の漏えい等の防止</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１　当社は特定個人情報等が記録された電子媒体又は書類等の持出し（特定個人情報等を、管理区域又は取扱区域の外へ移動させることをいい、事業所内での移動等も含まれる。）は、次に掲げる場合を除き禁止する。なお、「持出し」とは、特定個人情報等を、管理区域又は取扱区域の外へ移動させることをいい、事業所内での移動等も持出しに該当するものとする。</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①個人番号関係事務に係る外部委託先に、委託事務を実施する上で必要と認められる範囲内でデータを提供する場合</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②行政機関等への法定調書の提出等、当社が実施する個人番号関係事務に関して個人番号利用事務実施者に対しデータ又は書類を提出する場合</w:t>
      </w:r>
    </w:p>
    <w:p w:rsidR="00F357FF" w:rsidRPr="00F357FF" w:rsidRDefault="00F357FF" w:rsidP="00F357FF">
      <w:pPr>
        <w:tabs>
          <w:tab w:val="left" w:pos="960"/>
          <w:tab w:val="left" w:pos="1920"/>
          <w:tab w:val="left" w:pos="2880"/>
          <w:tab w:val="left" w:pos="3840"/>
          <w:tab w:val="right" w:pos="9096"/>
        </w:tabs>
        <w:spacing w:line="300" w:lineRule="atLeast"/>
        <w:ind w:leftChars="13" w:left="247" w:hangingChars="100" w:hanging="220"/>
        <w:rPr>
          <w:rFonts w:asciiTheme="minorEastAsia" w:hAnsiTheme="minorEastAsia" w:cs="Times New Roman"/>
          <w:sz w:val="22"/>
        </w:rPr>
      </w:pPr>
      <w:r w:rsidRPr="00F357FF">
        <w:rPr>
          <w:rFonts w:asciiTheme="minorEastAsia" w:hAnsiTheme="minorEastAsia" w:cs="Times New Roman" w:hint="eastAsia"/>
          <w:sz w:val="22"/>
        </w:rPr>
        <w:t>２　事務取扱担当者は、特定個人情報等が記録された電子媒体又は書類等を持ち出す場合、パスワードの設定、封筒に封入し鞄に入れて搬送する等、紛失・盗難等を防ぐための安全な方策を講ずるものとする。</w:t>
      </w:r>
    </w:p>
    <w:p w:rsidR="00F357FF" w:rsidRPr="00F357FF"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lastRenderedPageBreak/>
        <w:t>第</w:t>
      </w:r>
      <w:r w:rsidR="00001E98">
        <w:rPr>
          <w:rFonts w:asciiTheme="minorEastAsia" w:hAnsiTheme="minorEastAsia" w:cs="Times New Roman" w:hint="eastAsia"/>
          <w:sz w:val="22"/>
        </w:rPr>
        <w:t>１６</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個人番号の削除、機器及び電子媒体等の廃棄</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ind w:firstLineChars="100" w:firstLine="220"/>
        <w:rPr>
          <w:rFonts w:asciiTheme="minorEastAsia" w:hAnsiTheme="minorEastAsia" w:cs="Times New Roman"/>
          <w:sz w:val="22"/>
        </w:rPr>
      </w:pPr>
      <w:r w:rsidRPr="00F357FF">
        <w:rPr>
          <w:rFonts w:asciiTheme="minorEastAsia" w:hAnsiTheme="minorEastAsia" w:cs="Times New Roman" w:hint="eastAsia"/>
          <w:sz w:val="22"/>
        </w:rPr>
        <w:t>代表取締役は、事務取扱担当者又は外部委託先が特定個人情報等を削除・廃棄したことを確認するものとする。</w:t>
      </w:r>
    </w:p>
    <w:p w:rsidR="00F357FF" w:rsidRPr="00001E98" w:rsidRDefault="00F357FF" w:rsidP="00F357FF">
      <w:pPr>
        <w:rPr>
          <w:rFonts w:asciiTheme="minorEastAsia" w:hAnsiTheme="minorEastAsia" w:cs="Times New Roman"/>
          <w:sz w:val="22"/>
        </w:rPr>
      </w:pPr>
    </w:p>
    <w:p w:rsidR="00001E98" w:rsidRDefault="00001E98" w:rsidP="00F357FF">
      <w:pPr>
        <w:jc w:val="cente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t>第３節　技術的安全管理措置</w:t>
      </w:r>
    </w:p>
    <w:p w:rsidR="00F357FF" w:rsidRPr="00001E98" w:rsidRDefault="00F357FF" w:rsidP="00F357FF">
      <w:pPr>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１７</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アクセス制御・アクセス者の識別と認証</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ind w:firstLineChars="100" w:firstLine="220"/>
        <w:rPr>
          <w:rFonts w:asciiTheme="minorEastAsia" w:hAnsiTheme="minorEastAsia" w:cs="Times New Roman"/>
          <w:sz w:val="22"/>
        </w:rPr>
      </w:pPr>
      <w:r w:rsidRPr="00F357FF">
        <w:rPr>
          <w:rFonts w:asciiTheme="minorEastAsia" w:hAnsiTheme="minorEastAsia" w:cs="Times New Roman" w:hint="eastAsia"/>
          <w:sz w:val="22"/>
        </w:rPr>
        <w:t>当社における特定個人情報等へのアクセス制御及びアクセス者の識別と認証は以下のとおりとする。</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①</w:t>
      </w:r>
      <w:r w:rsidRPr="00F357FF">
        <w:rPr>
          <w:rFonts w:asciiTheme="minorEastAsia" w:hAnsiTheme="minorEastAsia" w:cs="Times New Roman"/>
          <w:sz w:val="22"/>
        </w:rPr>
        <w:t xml:space="preserve"> </w:t>
      </w:r>
      <w:r w:rsidRPr="00F357FF">
        <w:rPr>
          <w:rFonts w:asciiTheme="minorEastAsia" w:hAnsiTheme="minorEastAsia" w:cs="Times New Roman" w:hint="eastAsia"/>
          <w:sz w:val="22"/>
        </w:rPr>
        <w:t>特定個人情報等を取り扱う機器を特定し、その機器を取り扱う事務取扱担当者を限定する。</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②</w:t>
      </w:r>
      <w:r w:rsidRPr="00F357FF">
        <w:rPr>
          <w:rFonts w:asciiTheme="minorEastAsia" w:hAnsiTheme="minorEastAsia" w:cs="Times New Roman"/>
          <w:sz w:val="22"/>
        </w:rPr>
        <w:t xml:space="preserve"> </w:t>
      </w:r>
      <w:r w:rsidRPr="00F357FF">
        <w:rPr>
          <w:rFonts w:asciiTheme="minorEastAsia" w:hAnsiTheme="minorEastAsia" w:cs="Times New Roman" w:hint="eastAsia"/>
          <w:sz w:val="22"/>
        </w:rPr>
        <w:t>機器に標準装備されているユーザー制御機能（ユーザーアカウント制御）により、情報システムを取り扱う事務取扱担当者を限定する。</w:t>
      </w:r>
    </w:p>
    <w:p w:rsidR="00F357FF" w:rsidRPr="00F357FF"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１８</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sz w:val="22"/>
        </w:rPr>
        <w:t>外部からの不正アクセス等の防止</w:t>
      </w:r>
      <w:r>
        <w:rPr>
          <w:rFonts w:asciiTheme="minorEastAsia" w:hAnsiTheme="minorEastAsia" w:cs="Times New Roman" w:hint="eastAsia"/>
          <w:sz w:val="22"/>
        </w:rPr>
        <w:t>)</w:t>
      </w: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 xml:space="preserve">　当社は、以下の各方法により、情報システムを外部からの不正アクセス又は不正ソフトウェアから保護するものとする。</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① 情報システムと外部ネットワークとの接続箇所に、ファイアウォール等を設置し、不正アクセスを遮断する方法。</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② 情報システム及び機器にセキュリティ対策ソフトウェア等（ウイルス対策ソフトウェア等）を導入する方法。</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③ 導入したセキュリティ対策ソフトウェア等により、入出力データにおける不正ソフトウェアの有無を確認する方法。</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④ 機器やソフトウェア等に標準装備されている自動更新機能等の活用により、ソフトウェア等を最新状態とする方法。</w:t>
      </w:r>
    </w:p>
    <w:p w:rsidR="00F357FF" w:rsidRPr="00F357FF" w:rsidRDefault="00F357FF" w:rsidP="00F357FF">
      <w:pPr>
        <w:tabs>
          <w:tab w:val="left" w:pos="960"/>
          <w:tab w:val="left" w:pos="1920"/>
          <w:tab w:val="left" w:pos="2880"/>
          <w:tab w:val="left" w:pos="3840"/>
          <w:tab w:val="right" w:pos="9096"/>
        </w:tabs>
        <w:spacing w:line="300" w:lineRule="atLeast"/>
        <w:ind w:leftChars="100" w:left="430" w:hangingChars="100" w:hanging="220"/>
        <w:rPr>
          <w:rFonts w:asciiTheme="minorEastAsia" w:hAnsiTheme="minorEastAsia" w:cs="Times New Roman"/>
          <w:sz w:val="22"/>
        </w:rPr>
      </w:pPr>
      <w:r w:rsidRPr="00F357FF">
        <w:rPr>
          <w:rFonts w:asciiTheme="minorEastAsia" w:hAnsiTheme="minorEastAsia" w:cs="Times New Roman" w:hint="eastAsia"/>
          <w:sz w:val="22"/>
        </w:rPr>
        <w:t>⑤ ログ等の分析を定期的に行い、不正アクセス等を検知する方法。</w:t>
      </w:r>
    </w:p>
    <w:p w:rsidR="00F357FF" w:rsidRPr="00F357FF" w:rsidRDefault="00F357FF" w:rsidP="00F357FF">
      <w:pPr>
        <w:ind w:left="249" w:hangingChars="113" w:hanging="249"/>
        <w:rPr>
          <w:rFonts w:asciiTheme="minorEastAsia" w:hAnsiTheme="minorEastAsia" w:cs="Times New Roman"/>
          <w:sz w:val="22"/>
        </w:rPr>
      </w:pPr>
    </w:p>
    <w:p w:rsidR="00F357FF" w:rsidRPr="00F357FF" w:rsidRDefault="00F357FF" w:rsidP="00F357FF">
      <w:pPr>
        <w:ind w:left="249" w:hangingChars="113" w:hanging="249"/>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１９</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情報漏えい等の防止</w:t>
      </w:r>
      <w:r>
        <w:rPr>
          <w:rFonts w:asciiTheme="minorEastAsia" w:hAnsiTheme="minorEastAsia" w:cs="Times New Roman" w:hint="eastAsia"/>
          <w:sz w:val="22"/>
        </w:rPr>
        <w:t>)</w:t>
      </w: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 xml:space="preserve">　当社は、特定個人情報等をインターネット等により外部に送信する場合、通信経路における情報漏えい等及び情報システムに保存されている特定個人情報等の情報漏えい等を防止するものとする。</w:t>
      </w:r>
    </w:p>
    <w:p w:rsidR="00F357FF" w:rsidRPr="00F357FF" w:rsidRDefault="00F357FF" w:rsidP="00F357FF">
      <w:pPr>
        <w:ind w:left="249" w:hangingChars="113" w:hanging="249"/>
        <w:rPr>
          <w:rFonts w:asciiTheme="minorEastAsia" w:hAnsiTheme="minorEastAsia" w:cs="Times New Roman"/>
          <w:sz w:val="22"/>
        </w:rPr>
      </w:pPr>
      <w:r w:rsidRPr="00F357FF">
        <w:rPr>
          <w:rFonts w:asciiTheme="minorEastAsia" w:hAnsiTheme="minorEastAsia" w:cs="Times New Roman" w:hint="eastAsia"/>
          <w:sz w:val="22"/>
        </w:rPr>
        <w:t xml:space="preserve">　①　通信経路における情報漏えい等の防止策</w:t>
      </w:r>
    </w:p>
    <w:p w:rsidR="00F357FF" w:rsidRPr="00F357FF" w:rsidRDefault="00F357FF" w:rsidP="00F357FF">
      <w:pPr>
        <w:ind w:leftChars="112" w:left="235" w:firstLineChars="200" w:firstLine="440"/>
        <w:rPr>
          <w:rFonts w:asciiTheme="minorEastAsia" w:hAnsiTheme="minorEastAsia" w:cs="Times New Roman"/>
          <w:sz w:val="22"/>
        </w:rPr>
      </w:pPr>
      <w:r w:rsidRPr="00F357FF">
        <w:rPr>
          <w:rFonts w:asciiTheme="minorEastAsia" w:hAnsiTheme="minorEastAsia" w:cs="Times New Roman" w:hint="eastAsia"/>
          <w:sz w:val="22"/>
        </w:rPr>
        <w:t>通信経路の暗号化</w:t>
      </w:r>
    </w:p>
    <w:p w:rsidR="00F357FF" w:rsidRPr="00F357FF" w:rsidRDefault="00F357FF" w:rsidP="00F357FF">
      <w:pPr>
        <w:ind w:left="249" w:hangingChars="113" w:hanging="249"/>
        <w:rPr>
          <w:rFonts w:asciiTheme="minorEastAsia" w:hAnsiTheme="minorEastAsia" w:cs="Times New Roman"/>
          <w:sz w:val="22"/>
        </w:rPr>
      </w:pPr>
      <w:r w:rsidRPr="00F357FF">
        <w:rPr>
          <w:rFonts w:asciiTheme="minorEastAsia" w:hAnsiTheme="minorEastAsia" w:cs="Times New Roman" w:hint="eastAsia"/>
          <w:sz w:val="22"/>
        </w:rPr>
        <w:t xml:space="preserve">　②　情報システムに保存されている特定個人情報等の情報漏えい等の防止策</w:t>
      </w: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 xml:space="preserve">　　　データの暗号化又はパスワードによる保護</w:t>
      </w: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lastRenderedPageBreak/>
        <w:t>第３章　特定個人情報の取得</w:t>
      </w:r>
    </w:p>
    <w:p w:rsidR="00F357FF" w:rsidRPr="00001E98"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２０</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特定個人情報の利用目的</w:t>
      </w:r>
      <w:r>
        <w:rPr>
          <w:rFonts w:asciiTheme="minorEastAsia" w:hAnsiTheme="minorEastAsia" w:cs="Times New Roman" w:hint="eastAsia"/>
          <w:sz w:val="22"/>
        </w:rPr>
        <w:t>)</w:t>
      </w: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 xml:space="preserve">　当社が、役職員又は第三者から取得する特定個人情報の利用目的は、第３条に掲げた個人番号を取り扱う事務の範囲内とする。</w:t>
      </w:r>
    </w:p>
    <w:p w:rsidR="00F357FF" w:rsidRPr="00F357FF" w:rsidRDefault="00F357FF" w:rsidP="00F357FF">
      <w:pPr>
        <w:rPr>
          <w:rFonts w:asciiTheme="minorEastAsia" w:hAnsiTheme="minorEastAsia" w:cs="Times New Roman"/>
          <w:sz w:val="22"/>
        </w:rPr>
      </w:pPr>
    </w:p>
    <w:p w:rsidR="00001E98" w:rsidRDefault="00F357FF" w:rsidP="00001E98">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２１</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特定個人情報の取得時の利用目的の通知等</w:t>
      </w:r>
      <w:r>
        <w:rPr>
          <w:rFonts w:asciiTheme="minorEastAsia" w:hAnsiTheme="minorEastAsia" w:cs="Times New Roman" w:hint="eastAsia"/>
          <w:sz w:val="22"/>
        </w:rPr>
        <w:t>)</w:t>
      </w:r>
    </w:p>
    <w:p w:rsidR="00F357FF" w:rsidRPr="00F357FF" w:rsidRDefault="00F357FF" w:rsidP="00001E98">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１　当社は、特定個人情報を取得する場合は、「マイナンバー制度導入に伴う個人番号の提供のお願い」（別紙３－１～別紙３－４）を交付又は送付する方法により、利用目的を通知する。</w:t>
      </w:r>
    </w:p>
    <w:p w:rsidR="00F357FF" w:rsidRPr="00F357FF" w:rsidRDefault="00F357FF" w:rsidP="00001E98">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２　役職員は、利用目的の変更を要する場合、当初の利用目的と相当の関連性を有すると合理的に認められる範囲内で利用目的を変更して、本人への通知、公表又は明示を行うことにより、変更後の利用目的の範囲内で特定個人情報を利用することができる。</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hint="eastAsia"/>
          <w:sz w:val="22"/>
        </w:rPr>
        <w:t>第</w:t>
      </w:r>
      <w:r w:rsidR="00001E98">
        <w:rPr>
          <w:rFonts w:asciiTheme="minorEastAsia" w:hAnsiTheme="minorEastAsia" w:hint="eastAsia"/>
          <w:sz w:val="22"/>
        </w:rPr>
        <w:t>２２</w:t>
      </w:r>
      <w:r w:rsidRPr="00F357FF">
        <w:rPr>
          <w:rFonts w:asciiTheme="minorEastAsia" w:hAnsiTheme="minorEastAsia" w:hint="eastAsia"/>
          <w:sz w:val="22"/>
        </w:rPr>
        <w:t>条</w:t>
      </w:r>
      <w:r>
        <w:rPr>
          <w:rFonts w:asciiTheme="minorEastAsia" w:hAnsiTheme="minorEastAsia" w:hint="eastAsia"/>
          <w:sz w:val="22"/>
        </w:rPr>
        <w:t>(</w:t>
      </w:r>
      <w:r w:rsidRPr="00F357FF">
        <w:rPr>
          <w:rFonts w:asciiTheme="minorEastAsia" w:hAnsiTheme="minorEastAsia" w:hint="eastAsia"/>
          <w:sz w:val="22"/>
        </w:rPr>
        <w:t>個人番号の提供の要求</w:t>
      </w:r>
      <w:r>
        <w:rPr>
          <w:rFonts w:asciiTheme="minorEastAsia" w:hAnsiTheme="minorEastAsia" w:hint="eastAsia"/>
          <w:sz w:val="22"/>
        </w:rPr>
        <w:t>)</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１　当社は、第３条に掲げる事務を処理するために必要がある場合に限り、本人又は他の個人番号関係事務実施者若しくは個人番号利用事務実施者に対して個人番号の提供を求めることができるものとする。</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２　役職員又は第三者が、当社の個人番号の提供の要求又は第２３条に基づく本人確認に応じない場合には、番号法に基づくマイナンバー制度の意義について説明をし、個人番号の提供及び本人確認に応ずるように求めるものとする。それにもかかわらず、役職員又は第三者が個人番号の提供に応じない場合は、提供を求めた経緯等を記録するものとする。</w:t>
      </w:r>
    </w:p>
    <w:p w:rsidR="00F357FF" w:rsidRPr="00F357FF" w:rsidRDefault="00F357FF" w:rsidP="00F357FF">
      <w:pPr>
        <w:rPr>
          <w:rFonts w:asciiTheme="minorEastAsia" w:hAnsiTheme="minorEastAsia" w:cs="Times New Roman"/>
          <w:sz w:val="22"/>
        </w:rPr>
      </w:pPr>
    </w:p>
    <w:p w:rsid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２３</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個人番号の提供を求める時期</w:t>
      </w:r>
      <w:r>
        <w:rPr>
          <w:rFonts w:asciiTheme="minorEastAsia" w:hAnsiTheme="minorEastAsia" w:cs="Times New Roman" w:hint="eastAsia"/>
          <w:sz w:val="22"/>
        </w:rPr>
        <w:t>)</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１　当社は、第３条に定める事務を処理するために必要があるときに個人番号の提供を求めることとする。</w:t>
      </w:r>
    </w:p>
    <w:p w:rsidR="00F357FF" w:rsidRPr="00F357FF" w:rsidRDefault="00F357FF" w:rsidP="00F357FF">
      <w:pPr>
        <w:tabs>
          <w:tab w:val="left" w:pos="960"/>
          <w:tab w:val="left" w:pos="1920"/>
          <w:tab w:val="left" w:pos="2880"/>
          <w:tab w:val="left" w:pos="3840"/>
          <w:tab w:val="right" w:pos="9096"/>
        </w:tabs>
        <w:spacing w:line="300" w:lineRule="atLeast"/>
        <w:ind w:leftChars="13" w:left="247" w:hangingChars="100" w:hanging="220"/>
        <w:rPr>
          <w:rFonts w:asciiTheme="minorEastAsia" w:hAnsiTheme="minorEastAsia" w:cs="Times New Roman"/>
          <w:sz w:val="22"/>
        </w:rPr>
      </w:pPr>
      <w:r w:rsidRPr="00F357FF">
        <w:rPr>
          <w:rFonts w:asciiTheme="minorEastAsia" w:hAnsiTheme="minorEastAsia" w:cs="Times New Roman" w:hint="eastAsia"/>
          <w:sz w:val="22"/>
        </w:rPr>
        <w:t>２　前項にかかわらず、本人との法律関係等に基づき、個人番号関係事務の発生が予想される場合には、契約を締結した時点等の当該事務の発生が予想できた時点で個人番号の提供を求めることが可能であるものとする。たとえば、従業員等の給与の源泉徴収事務、健康保険・厚生年金保険届出事務等及びこれらに伴う給与所得の源泉徴収票、健康保険・厚生年金保険被保険者資格取得届等の作成事務の場合は、雇用契約の締結時点で個人番号の提供を求めることも可能である。</w:t>
      </w:r>
    </w:p>
    <w:p w:rsidR="00F357FF" w:rsidRDefault="00F357FF" w:rsidP="00F357FF">
      <w:pPr>
        <w:tabs>
          <w:tab w:val="left" w:pos="960"/>
          <w:tab w:val="left" w:pos="1920"/>
          <w:tab w:val="left" w:pos="2880"/>
          <w:tab w:val="left" w:pos="3840"/>
          <w:tab w:val="right" w:pos="9096"/>
        </w:tabs>
        <w:spacing w:line="300" w:lineRule="atLeast"/>
        <w:ind w:leftChars="13" w:left="247" w:hangingChars="100" w:hanging="220"/>
        <w:rPr>
          <w:rFonts w:asciiTheme="minorEastAsia" w:hAnsiTheme="minorEastAsia" w:cs="Times New Roman"/>
          <w:sz w:val="22"/>
        </w:rPr>
      </w:pPr>
    </w:p>
    <w:p w:rsidR="00001E98" w:rsidRDefault="00001E98" w:rsidP="00F357FF">
      <w:pPr>
        <w:tabs>
          <w:tab w:val="left" w:pos="960"/>
          <w:tab w:val="left" w:pos="1920"/>
          <w:tab w:val="left" w:pos="2880"/>
          <w:tab w:val="left" w:pos="3840"/>
          <w:tab w:val="right" w:pos="9096"/>
        </w:tabs>
        <w:spacing w:line="300" w:lineRule="atLeast"/>
        <w:ind w:leftChars="13" w:left="247" w:hangingChars="100" w:hanging="220"/>
        <w:rPr>
          <w:rFonts w:asciiTheme="minorEastAsia" w:hAnsiTheme="minorEastAsia" w:cs="Times New Roman"/>
          <w:sz w:val="22"/>
        </w:rPr>
      </w:pPr>
    </w:p>
    <w:p w:rsidR="00001E98" w:rsidRPr="00F357FF" w:rsidRDefault="00001E98" w:rsidP="00F357FF">
      <w:pPr>
        <w:tabs>
          <w:tab w:val="left" w:pos="960"/>
          <w:tab w:val="left" w:pos="1920"/>
          <w:tab w:val="left" w:pos="2880"/>
          <w:tab w:val="left" w:pos="3840"/>
          <w:tab w:val="right" w:pos="9096"/>
        </w:tabs>
        <w:spacing w:line="300" w:lineRule="atLeast"/>
        <w:ind w:leftChars="13" w:left="247" w:hangingChars="100" w:hanging="220"/>
        <w:rPr>
          <w:rFonts w:asciiTheme="minorEastAsia" w:hAnsiTheme="minorEastAsia" w:cs="Times New Roman"/>
          <w:sz w:val="22"/>
        </w:rPr>
      </w:pPr>
    </w:p>
    <w:p w:rsidR="00F357FF" w:rsidRPr="00F357FF" w:rsidRDefault="00001E98" w:rsidP="00F357FF">
      <w:pPr>
        <w:tabs>
          <w:tab w:val="left" w:pos="960"/>
          <w:tab w:val="left" w:pos="1920"/>
          <w:tab w:val="left" w:pos="2880"/>
          <w:tab w:val="left" w:pos="3840"/>
          <w:tab w:val="right" w:pos="9096"/>
        </w:tabs>
        <w:spacing w:line="300" w:lineRule="atLeast"/>
        <w:ind w:leftChars="13" w:left="247" w:hangingChars="100" w:hanging="220"/>
        <w:rPr>
          <w:rFonts w:asciiTheme="minorEastAsia" w:hAnsiTheme="minorEastAsia"/>
          <w:sz w:val="22"/>
        </w:rPr>
      </w:pPr>
      <w:r>
        <w:rPr>
          <w:rFonts w:asciiTheme="minorEastAsia" w:hAnsiTheme="minorEastAsia" w:hint="eastAsia"/>
          <w:sz w:val="22"/>
        </w:rPr>
        <w:lastRenderedPageBreak/>
        <w:t>第２４</w:t>
      </w:r>
      <w:r w:rsidR="00F357FF" w:rsidRPr="00F357FF">
        <w:rPr>
          <w:rFonts w:asciiTheme="minorEastAsia" w:hAnsiTheme="minorEastAsia" w:hint="eastAsia"/>
          <w:sz w:val="22"/>
        </w:rPr>
        <w:t>条</w:t>
      </w:r>
      <w:r w:rsidR="00F357FF">
        <w:rPr>
          <w:rFonts w:asciiTheme="minorEastAsia" w:hAnsiTheme="minorEastAsia" w:hint="eastAsia"/>
          <w:sz w:val="22"/>
        </w:rPr>
        <w:t>(</w:t>
      </w:r>
      <w:r w:rsidR="00F357FF" w:rsidRPr="00F357FF">
        <w:rPr>
          <w:rFonts w:asciiTheme="minorEastAsia" w:hAnsiTheme="minorEastAsia" w:hint="eastAsia"/>
          <w:sz w:val="22"/>
        </w:rPr>
        <w:t>特定個人情報の提供の求めの制限</w:t>
      </w:r>
      <w:r w:rsidR="00F357FF">
        <w:rPr>
          <w:rFonts w:asciiTheme="minorEastAsia" w:hAnsiTheme="minorEastAsia" w:hint="eastAsia"/>
          <w:sz w:val="22"/>
        </w:rPr>
        <w:t>)</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１　特定個人情報の「提供」とは、法的な人格を超える特定個人情報の移動を意味するものであり、同一法人の内部等の法的な人格を超えない特定個人情報の移動は「提供」ではなく「利用」に該当し、個人番号の利用制限（第２９条）に従うものとする。</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２　当社は、番号法第１９条各号のいずれかに該当し特定個人情報の提供を受けることができる場合を除き、特定個人情報の提供を求めてはならない。</w:t>
      </w:r>
    </w:p>
    <w:p w:rsidR="00F357FF" w:rsidRPr="00F357FF" w:rsidRDefault="00F357FF" w:rsidP="00F357FF">
      <w:pPr>
        <w:tabs>
          <w:tab w:val="left" w:pos="960"/>
          <w:tab w:val="left" w:pos="1920"/>
          <w:tab w:val="left" w:pos="2880"/>
          <w:tab w:val="left" w:pos="3840"/>
          <w:tab w:val="right" w:pos="9096"/>
        </w:tabs>
        <w:spacing w:line="300" w:lineRule="atLeast"/>
        <w:ind w:leftChars="13" w:left="247" w:hangingChars="100" w:hanging="220"/>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２５</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特定個人情報の収集制限</w:t>
      </w:r>
      <w:r>
        <w:rPr>
          <w:rFonts w:asciiTheme="minorEastAsia" w:hAnsiTheme="minorEastAsia" w:cs="Times New Roman" w:hint="eastAsia"/>
          <w:sz w:val="22"/>
        </w:rPr>
        <w:t>)</w:t>
      </w:r>
    </w:p>
    <w:p w:rsidR="00F357FF" w:rsidRPr="00F357FF" w:rsidRDefault="00F357FF" w:rsidP="00001E98">
      <w:pPr>
        <w:ind w:firstLineChars="100" w:firstLine="220"/>
        <w:rPr>
          <w:rFonts w:asciiTheme="minorEastAsia" w:hAnsiTheme="minorEastAsia" w:cs="Times New Roman"/>
          <w:sz w:val="22"/>
        </w:rPr>
      </w:pPr>
      <w:r w:rsidRPr="00F357FF">
        <w:rPr>
          <w:rFonts w:asciiTheme="minorEastAsia" w:hAnsiTheme="minorEastAsia" w:cs="Times New Roman" w:hint="eastAsia"/>
          <w:sz w:val="22"/>
        </w:rPr>
        <w:t>当社は第３条に定める事務の範囲を超えて、特定個人情報を収集しないものとする。</w:t>
      </w:r>
    </w:p>
    <w:p w:rsidR="00F357FF" w:rsidRPr="00001E98"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２６</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本人確認</w:t>
      </w:r>
      <w:r>
        <w:rPr>
          <w:rFonts w:asciiTheme="minorEastAsia" w:hAnsiTheme="minorEastAsia" w:cs="Times New Roman" w:hint="eastAsia"/>
          <w:sz w:val="22"/>
        </w:rPr>
        <w:t>)</w:t>
      </w:r>
    </w:p>
    <w:p w:rsidR="00F357FF" w:rsidRPr="00F357FF" w:rsidRDefault="00F357FF" w:rsidP="00001E98">
      <w:pPr>
        <w:tabs>
          <w:tab w:val="left" w:pos="960"/>
          <w:tab w:val="left" w:pos="1920"/>
          <w:tab w:val="left" w:pos="2880"/>
          <w:tab w:val="left" w:pos="3840"/>
          <w:tab w:val="right" w:pos="9096"/>
        </w:tabs>
        <w:spacing w:line="300" w:lineRule="atLeast"/>
        <w:ind w:firstLineChars="100" w:firstLine="220"/>
        <w:rPr>
          <w:rFonts w:asciiTheme="minorEastAsia" w:hAnsiTheme="minorEastAsia" w:cs="Times New Roman"/>
          <w:sz w:val="22"/>
        </w:rPr>
      </w:pPr>
      <w:r w:rsidRPr="00F357FF">
        <w:rPr>
          <w:rFonts w:asciiTheme="minorEastAsia" w:hAnsiTheme="minorEastAsia" w:cs="Times New Roman" w:hint="eastAsia"/>
          <w:sz w:val="22"/>
        </w:rPr>
        <w:t>当社は「マイナンバー制度導入に伴う個人番号の提供のお願い」（別紙３－１～別紙３－４）に掲げる方法により、役職員又は第三者の個人番号の確認及び当該人の身元確認を行うものとする。また、代理人については、同条に定める各方法により、当該代理人の身元確認、代理権の確認及び本人の個人番号の確認を行うものとする。</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２７</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取得段階における安全管理措置</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 xml:space="preserve">　特定個人情報の取得段階における安全管理措置は第２章（安全管理措置）に従うものとする。</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iCs/>
          <w:sz w:val="22"/>
        </w:rPr>
      </w:pPr>
      <w:r w:rsidRPr="00F357FF">
        <w:rPr>
          <w:rFonts w:asciiTheme="minorEastAsia" w:hAnsiTheme="minorEastAsia" w:cs="Times New Roman" w:hint="eastAsia"/>
          <w:sz w:val="22"/>
        </w:rPr>
        <w:t>第４章　特定個人情報の利用</w:t>
      </w:r>
      <w:r w:rsidR="000429E3">
        <w:rPr>
          <w:rFonts w:asciiTheme="minorEastAsia" w:hAnsiTheme="minorEastAsia" w:cs="Times New Roman" w:hint="eastAsia"/>
          <w:sz w:val="22"/>
        </w:rPr>
        <w:t>・保管・提供</w:t>
      </w:r>
    </w:p>
    <w:p w:rsidR="00F357FF" w:rsidRDefault="00F357FF" w:rsidP="00F357FF">
      <w:pPr>
        <w:rPr>
          <w:rFonts w:asciiTheme="minorEastAsia" w:hAnsiTheme="minorEastAsia" w:cs="Times New Roman"/>
          <w:sz w:val="22"/>
        </w:rPr>
      </w:pPr>
    </w:p>
    <w:p w:rsidR="00C87735" w:rsidRPr="00F357FF" w:rsidRDefault="00C87735"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２８</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個人番号の利用制限</w:t>
      </w:r>
      <w:r>
        <w:rPr>
          <w:rFonts w:asciiTheme="minorEastAsia" w:hAnsiTheme="minorEastAsia" w:cs="Times New Roman" w:hint="eastAsia"/>
          <w:sz w:val="22"/>
        </w:rPr>
        <w:t>)</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１　当社は、第１８条に掲げる利用目的の範囲内でのみ利用するものとする。</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２　当社は、人の生命、身体又は財産の保護のために必要がある場合を除き、本人の同意があったとしても、利用目的を超えて特定個人情報を利用してはならないものとする。</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２９</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特定個人情報ファイルの作成の制限</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当社が特定個人情報ファイルを作成するのは、第３条に定める事務を実施するために必要な範囲に限り、これらの場合を除き特定個人情報ファイルを作成しないものとする。</w:t>
      </w:r>
    </w:p>
    <w:p w:rsid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p>
    <w:p w:rsidR="00001E98" w:rsidRDefault="00001E98"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lastRenderedPageBreak/>
        <w:t>第</w:t>
      </w:r>
      <w:r w:rsidR="00001E98">
        <w:rPr>
          <w:rFonts w:asciiTheme="minorEastAsia" w:hAnsiTheme="minorEastAsia" w:cs="Times New Roman" w:hint="eastAsia"/>
          <w:sz w:val="22"/>
        </w:rPr>
        <w:t>３０</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利用段階における安全管理措置</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 xml:space="preserve">　特定個人情報の利用段階における安全管理措置は第２章（安全管理措置）に従うものとする。</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p>
    <w:p w:rsidR="00F357FF" w:rsidRDefault="00F357FF" w:rsidP="00F357FF">
      <w:pP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t>第５章　特定個人情報</w:t>
      </w:r>
      <w:r w:rsidR="00C87735">
        <w:rPr>
          <w:rFonts w:asciiTheme="minorEastAsia" w:hAnsiTheme="minorEastAsia" w:cs="Times New Roman" w:hint="eastAsia"/>
          <w:sz w:val="22"/>
        </w:rPr>
        <w:t>等</w:t>
      </w:r>
      <w:r w:rsidRPr="00F357FF">
        <w:rPr>
          <w:rFonts w:asciiTheme="minorEastAsia" w:hAnsiTheme="minorEastAsia" w:cs="Times New Roman" w:hint="eastAsia"/>
          <w:sz w:val="22"/>
        </w:rPr>
        <w:t>の</w:t>
      </w:r>
      <w:r w:rsidR="00C87735">
        <w:rPr>
          <w:rFonts w:asciiTheme="minorEastAsia" w:hAnsiTheme="minorEastAsia" w:cs="Times New Roman" w:hint="eastAsia"/>
          <w:sz w:val="22"/>
        </w:rPr>
        <w:t>開示・訂正等・利用停止等</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３１</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特定個人情報の</w:t>
      </w:r>
      <w:r w:rsidR="00C87735">
        <w:rPr>
          <w:rFonts w:asciiTheme="minorEastAsia" w:hAnsiTheme="minorEastAsia" w:cs="Times New Roman" w:hint="eastAsia"/>
          <w:sz w:val="22"/>
        </w:rPr>
        <w:t>開示・</w:t>
      </w:r>
      <w:r w:rsidRPr="00F357FF">
        <w:rPr>
          <w:rFonts w:asciiTheme="minorEastAsia" w:hAnsiTheme="minorEastAsia" w:cs="Times New Roman" w:hint="eastAsia"/>
          <w:sz w:val="22"/>
        </w:rPr>
        <w:t>保管制限</w:t>
      </w:r>
      <w:r>
        <w:rPr>
          <w:rFonts w:asciiTheme="minorEastAsia" w:hAnsiTheme="minorEastAsia" w:cs="Times New Roman" w:hint="eastAsia"/>
          <w:sz w:val="22"/>
        </w:rPr>
        <w:t>)</w:t>
      </w:r>
    </w:p>
    <w:p w:rsidR="00704B40" w:rsidRDefault="00F357FF" w:rsidP="00704B40">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 xml:space="preserve">１　</w:t>
      </w:r>
      <w:r w:rsidR="00704B40">
        <w:rPr>
          <w:rFonts w:asciiTheme="minorEastAsia" w:hAnsiTheme="minorEastAsia" w:cs="Times New Roman" w:hint="eastAsia"/>
          <w:sz w:val="22"/>
        </w:rPr>
        <w:t>本人から自己の特定個人情報等に係る保有個人情報について、開示を求められた場合は、遅滞なく当該情報の主体であることを厳選に確認した上で、当該本人が開示を求めてきた範囲内でこれに応ずる。</w:t>
      </w:r>
    </w:p>
    <w:p w:rsidR="00F357FF" w:rsidRPr="00F357FF" w:rsidRDefault="00704B40" w:rsidP="00F357FF">
      <w:pPr>
        <w:rPr>
          <w:rFonts w:asciiTheme="minorEastAsia" w:hAnsiTheme="minorEastAsia" w:cs="Times New Roman"/>
          <w:sz w:val="22"/>
        </w:rPr>
      </w:pPr>
      <w:r>
        <w:rPr>
          <w:rFonts w:asciiTheme="minorEastAsia" w:hAnsiTheme="minorEastAsia" w:cs="Times New Roman" w:hint="eastAsia"/>
          <w:sz w:val="22"/>
        </w:rPr>
        <w:t xml:space="preserve">２　</w:t>
      </w:r>
      <w:r w:rsidR="00F357FF" w:rsidRPr="00F357FF">
        <w:rPr>
          <w:rFonts w:asciiTheme="minorEastAsia" w:hAnsiTheme="minorEastAsia" w:cs="Times New Roman" w:hint="eastAsia"/>
          <w:sz w:val="22"/>
        </w:rPr>
        <w:t>当社は、第３条に定める事務の範囲を超えて、特定個人情報を保管してはならない。</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２　当社は、所管法令で定められた個人番号を記載する書類等の保存期間を経過するまでの間は、支払調書の再作成等の個人番号関係事務を行うために必要があると認められるため、当該書類だけでなく、支払調書を作成するシステム内においても保管することができる。</w:t>
      </w:r>
    </w:p>
    <w:p w:rsidR="00F357FF" w:rsidRPr="00F357FF" w:rsidRDefault="00F357FF" w:rsidP="00F357FF">
      <w:pPr>
        <w:ind w:left="220" w:hangingChars="100" w:hanging="220"/>
        <w:rPr>
          <w:rFonts w:asciiTheme="minorEastAsia" w:hAnsiTheme="minorEastAsia" w:cs="Times New Roman"/>
          <w:sz w:val="22"/>
        </w:rPr>
      </w:pPr>
      <w:r w:rsidRPr="00F357FF">
        <w:rPr>
          <w:rFonts w:asciiTheme="minorEastAsia" w:hAnsiTheme="minorEastAsia" w:cs="Times New Roman" w:hint="eastAsia"/>
          <w:sz w:val="22"/>
        </w:rPr>
        <w:t>３　当社は、番号法上の本人確認の措置を実施する際に提示を受けた本人確認書類（個人番号カード、通知カード、身元確認書類等）の写しや当社が行政機関等に提出する法定調書の控えや当該法定調書を作成するうえで事業者が受領する個人番号が記載された申告書等を特定個人情報として保管するものとする。これらの書類については、法定調書の再作成を行うなど個人番号関係事務の一環として利用する必要があると認められるため、関連する所管法令で定められた個人番号を記載する書類等の保存期間を経過するまでの間保存することができる。</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３２</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保管段階における安全管理措置</w:t>
      </w:r>
      <w:r w:rsidR="00704B40">
        <w:rPr>
          <w:rFonts w:asciiTheme="minorEastAsia" w:hAnsiTheme="minorEastAsia" w:cs="Times New Roman" w:hint="eastAsia"/>
          <w:sz w:val="22"/>
        </w:rPr>
        <w:t>および利用停止等</w:t>
      </w:r>
      <w:r>
        <w:rPr>
          <w:rFonts w:asciiTheme="minorEastAsia" w:hAnsiTheme="minorEastAsia" w:cs="Times New Roman" w:hint="eastAsia"/>
          <w:sz w:val="22"/>
        </w:rPr>
        <w:t>)</w:t>
      </w:r>
    </w:p>
    <w:p w:rsidR="00F357FF" w:rsidRPr="00F357FF" w:rsidRDefault="00704B40" w:rsidP="00704B40">
      <w:pPr>
        <w:tabs>
          <w:tab w:val="left" w:pos="960"/>
          <w:tab w:val="left" w:pos="1920"/>
          <w:tab w:val="left" w:pos="2880"/>
          <w:tab w:val="left" w:pos="3840"/>
          <w:tab w:val="right" w:pos="9096"/>
        </w:tabs>
        <w:spacing w:line="300" w:lineRule="atLeast"/>
        <w:ind w:left="220" w:hangingChars="100" w:hanging="220"/>
        <w:rPr>
          <w:rFonts w:asciiTheme="minorEastAsia" w:hAnsiTheme="minorEastAsia" w:cs="Times New Roman"/>
          <w:sz w:val="22"/>
        </w:rPr>
      </w:pPr>
      <w:r>
        <w:rPr>
          <w:rFonts w:asciiTheme="minorEastAsia" w:hAnsiTheme="minorEastAsia" w:cs="Times New Roman" w:hint="eastAsia"/>
          <w:sz w:val="22"/>
        </w:rPr>
        <w:t>１</w:t>
      </w:r>
      <w:r w:rsidR="00F357FF" w:rsidRPr="00F357FF">
        <w:rPr>
          <w:rFonts w:asciiTheme="minorEastAsia" w:hAnsiTheme="minorEastAsia" w:cs="Times New Roman" w:hint="eastAsia"/>
          <w:sz w:val="22"/>
        </w:rPr>
        <w:t xml:space="preserve">　特定個人情報の保管段階における組織的安全管理措置及び人的安全管理措置は第２章（安全管理措置）に従うものとする。</w:t>
      </w:r>
    </w:p>
    <w:p w:rsidR="00F357FF" w:rsidRDefault="00704B4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Pr>
          <w:rFonts w:asciiTheme="minorEastAsia" w:hAnsiTheme="minorEastAsia" w:cs="Times New Roman" w:hint="eastAsia"/>
          <w:sz w:val="22"/>
        </w:rPr>
        <w:t>２　本人から自己の保有個人情報が本人の同意を得ない目的外利用、不正取得、又は番号法第１９条の規定に違反して第三者に提供されているという理由によって、当該保有個人情報の利用の停止、消去または第三者への提供の停止(以下本条においては「利用停止等」という)を求められた場合であって、利用停止等に理由があることが判明した時は、違反を是正するために必要な限度で遅滞なく、当該保有個人情報等の利用停止等を行うものとする。</w:t>
      </w:r>
    </w:p>
    <w:p w:rsidR="00704B40" w:rsidRPr="00F357FF" w:rsidRDefault="00704B40"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lastRenderedPageBreak/>
        <w:t>第６章　特定個人情報の提供</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３３</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特定個人情報の提供制限</w:t>
      </w:r>
      <w:r>
        <w:rPr>
          <w:rFonts w:asciiTheme="minorEastAsia" w:hAnsiTheme="minorEastAsia" w:cs="Times New Roman" w:hint="eastAsia"/>
          <w:sz w:val="22"/>
        </w:rPr>
        <w:t>)</w:t>
      </w:r>
    </w:p>
    <w:p w:rsidR="00001E98"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 xml:space="preserve">　当社は、番号法第１９条各号に掲げる場合を除き、本人の同意の有無に関わらず、特定個人情報を第三者（法的な人格を超える特定個人情報の移動を意味し、同一法人の内</w:t>
      </w:r>
    </w:p>
    <w:p w:rsidR="00001E98" w:rsidRDefault="00001E98" w:rsidP="00F357FF">
      <w:pPr>
        <w:rPr>
          <w:rFonts w:asciiTheme="minorEastAsia" w:hAnsiTheme="minorEastAsia" w:cs="Times New Roman"/>
          <w:sz w:val="22"/>
        </w:rPr>
      </w:pPr>
      <w:r w:rsidRPr="00F357FF">
        <w:rPr>
          <w:rFonts w:asciiTheme="minorEastAsia" w:hAnsiTheme="minorEastAsia" w:cs="Times New Roman" w:hint="eastAsia"/>
          <w:sz w:val="22"/>
        </w:rPr>
        <w:t>部等の法的な人格を超えない特定個人情報の移動は該当しないものとする。）に提供しないものとする。なお、本人の同意があっても特定個人情報の第三者提供ができないことに留意するものとする。</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３４</w:t>
      </w:r>
      <w:r w:rsidRPr="00F357FF">
        <w:rPr>
          <w:rFonts w:asciiTheme="minorEastAsia" w:hAnsiTheme="minorEastAsia" w:cs="Times New Roman" w:hint="eastAsia"/>
          <w:sz w:val="22"/>
        </w:rPr>
        <w:t>条</w:t>
      </w:r>
      <w:r w:rsidRPr="00F357FF">
        <w:rPr>
          <w:rFonts w:asciiTheme="minorEastAsia" w:hAnsiTheme="minorEastAsia" w:cs="Times New Roman" w:hint="eastAsia"/>
          <w:sz w:val="22"/>
        </w:rPr>
        <w:tab/>
      </w:r>
      <w:r>
        <w:rPr>
          <w:rFonts w:asciiTheme="minorEastAsia" w:hAnsiTheme="minorEastAsia" w:cs="Times New Roman" w:hint="eastAsia"/>
          <w:sz w:val="22"/>
        </w:rPr>
        <w:t>(</w:t>
      </w:r>
      <w:r w:rsidRPr="00F357FF">
        <w:rPr>
          <w:rFonts w:asciiTheme="minorEastAsia" w:hAnsiTheme="minorEastAsia" w:cs="Times New Roman" w:hint="eastAsia"/>
          <w:sz w:val="22"/>
        </w:rPr>
        <w:t>提供段階における安全管理措置</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right" w:pos="9096"/>
        </w:tabs>
        <w:spacing w:line="300" w:lineRule="atLeast"/>
        <w:ind w:firstLineChars="100" w:firstLine="220"/>
        <w:rPr>
          <w:rFonts w:asciiTheme="minorEastAsia" w:hAnsiTheme="minorEastAsia" w:cs="Times New Roman"/>
          <w:sz w:val="22"/>
        </w:rPr>
      </w:pPr>
      <w:r w:rsidRPr="00F357FF">
        <w:rPr>
          <w:rFonts w:asciiTheme="minorEastAsia" w:hAnsiTheme="minorEastAsia" w:cs="Times New Roman" w:hint="eastAsia"/>
          <w:sz w:val="22"/>
        </w:rPr>
        <w:t>特定個人情報の提供段階における安全管理措置は第２章（安全管理措置）に従うものとする。</w:t>
      </w:r>
    </w:p>
    <w:p w:rsidR="00F357FF" w:rsidRPr="00F357FF" w:rsidRDefault="00F357FF" w:rsidP="00F357FF">
      <w:pP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t>第７章　特定個人情報の開示</w:t>
      </w:r>
    </w:p>
    <w:p w:rsidR="00F357FF" w:rsidRPr="00F357FF" w:rsidRDefault="00F357FF" w:rsidP="00F357FF">
      <w:pPr>
        <w:rPr>
          <w:rFonts w:asciiTheme="minorEastAsia" w:hAnsiTheme="minorEastAsia" w:cs="Times New Roman"/>
          <w:sz w:val="22"/>
        </w:rPr>
      </w:pP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３５</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特定個人情報の開示</w:t>
      </w:r>
      <w:r>
        <w:rPr>
          <w:rFonts w:asciiTheme="minorEastAsia" w:hAnsiTheme="minorEastAsia" w:cs="Times New Roman" w:hint="eastAsia"/>
          <w:sz w:val="22"/>
        </w:rPr>
        <w:t>)</w:t>
      </w: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 xml:space="preserve">　当社は、本人から当該本人が識別される特定個人情報に係る特定個人情報について開示を求められた場合は、遅滞なく、当該情報の情報主体であることを厳格に確認した上で、当該本人が開示を求めてきた範囲内でこれに応ずるものとする。</w:t>
      </w:r>
    </w:p>
    <w:p w:rsidR="00F357FF" w:rsidRPr="00F357FF" w:rsidRDefault="00F357FF" w:rsidP="00F357FF">
      <w:pP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t>第８章　特定個人情報の廃棄・削除</w:t>
      </w:r>
    </w:p>
    <w:p w:rsidR="00F357FF" w:rsidRPr="00F357FF" w:rsidRDefault="00F357FF" w:rsidP="00F357FF">
      <w:pPr>
        <w:rPr>
          <w:rFonts w:asciiTheme="minorEastAsia" w:hAnsiTheme="minorEastAsia" w:cs="Times New Roman"/>
          <w:sz w:val="22"/>
        </w:rPr>
      </w:pPr>
    </w:p>
    <w:p w:rsidR="00F357FF" w:rsidRPr="00F357FF" w:rsidRDefault="00F357FF" w:rsidP="00F357FF">
      <w:pPr>
        <w:ind w:left="660" w:hangingChars="300" w:hanging="660"/>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３６</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特定個人情報の廃棄・削除</w:t>
      </w:r>
      <w:r>
        <w:rPr>
          <w:rFonts w:asciiTheme="minorEastAsia" w:hAnsiTheme="minorEastAsia" w:cs="Times New Roman" w:hint="eastAsia"/>
          <w:sz w:val="22"/>
        </w:rPr>
        <w:t>)</w:t>
      </w:r>
    </w:p>
    <w:p w:rsidR="00F357FF" w:rsidRPr="00F357FF" w:rsidRDefault="00F357FF" w:rsidP="00F357FF">
      <w:pPr>
        <w:tabs>
          <w:tab w:val="left" w:pos="960"/>
          <w:tab w:val="left" w:pos="1920"/>
          <w:tab w:val="left" w:pos="2880"/>
          <w:tab w:val="left" w:pos="3840"/>
          <w:tab w:val="left" w:pos="7785"/>
        </w:tabs>
        <w:spacing w:line="300" w:lineRule="atLeast"/>
        <w:ind w:firstLineChars="100" w:firstLine="220"/>
        <w:rPr>
          <w:rFonts w:asciiTheme="minorEastAsia" w:hAnsiTheme="minorEastAsia" w:cs="Times New Roman"/>
          <w:sz w:val="22"/>
        </w:rPr>
      </w:pPr>
      <w:r w:rsidRPr="00F357FF">
        <w:rPr>
          <w:rFonts w:asciiTheme="minorEastAsia" w:hAnsiTheme="minorEastAsia" w:cs="Times New Roman" w:hint="eastAsia"/>
          <w:sz w:val="22"/>
        </w:rPr>
        <w:t>当社は第３条に規定する事務を処理する必要がある範囲内に限り特定個人情報等を収集又は保管し続けるものとする。なお、書類等について所管法令によって一定期間保存が義務付けられているものについては、これらの書類等に記載された個人番号については、その期間保管するものとし、それらの事務を処理する必要がなくなった場合で、所管法令において定められている保存期間を経過した場合には、個人番号を[できるだけ速やかに／毎年度末まとめて]廃棄又は削除するものとする。</w:t>
      </w:r>
    </w:p>
    <w:p w:rsidR="00F357FF" w:rsidRPr="00F357FF" w:rsidRDefault="00F357FF" w:rsidP="00F357FF">
      <w:pPr>
        <w:tabs>
          <w:tab w:val="left" w:pos="960"/>
          <w:tab w:val="left" w:pos="1920"/>
          <w:tab w:val="left" w:pos="2880"/>
          <w:tab w:val="left" w:pos="3840"/>
          <w:tab w:val="left" w:pos="7785"/>
        </w:tabs>
        <w:spacing w:line="300" w:lineRule="atLeast"/>
        <w:rPr>
          <w:rFonts w:asciiTheme="minorEastAsia" w:hAnsiTheme="minorEastAsia" w:cs="Times New Roman"/>
          <w:sz w:val="22"/>
        </w:rPr>
      </w:pPr>
    </w:p>
    <w:p w:rsidR="00F357FF" w:rsidRPr="00F357FF" w:rsidRDefault="00F357FF" w:rsidP="00F357FF">
      <w:pPr>
        <w:tabs>
          <w:tab w:val="left" w:pos="960"/>
          <w:tab w:val="left" w:pos="1920"/>
          <w:tab w:val="left" w:pos="2880"/>
          <w:tab w:val="left" w:pos="3840"/>
          <w:tab w:val="left" w:pos="7785"/>
        </w:tabs>
        <w:spacing w:line="300" w:lineRule="atLeast"/>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３７</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廃棄・削除段階における安全管理措置</w:t>
      </w:r>
      <w:r>
        <w:rPr>
          <w:rFonts w:asciiTheme="minorEastAsia" w:hAnsiTheme="minorEastAsia" w:cs="Times New Roman" w:hint="eastAsia"/>
          <w:sz w:val="22"/>
        </w:rPr>
        <w:t>)</w:t>
      </w:r>
    </w:p>
    <w:p w:rsidR="00F357FF" w:rsidRPr="00F357FF" w:rsidRDefault="00F357FF" w:rsidP="00001E98">
      <w:pPr>
        <w:tabs>
          <w:tab w:val="left" w:pos="960"/>
          <w:tab w:val="left" w:pos="1920"/>
          <w:tab w:val="left" w:pos="2880"/>
          <w:tab w:val="left" w:pos="3840"/>
          <w:tab w:val="right" w:pos="9096"/>
        </w:tabs>
        <w:spacing w:line="300" w:lineRule="atLeast"/>
        <w:rPr>
          <w:rFonts w:asciiTheme="minorEastAsia" w:hAnsiTheme="minorEastAsia" w:cs="Times New Roman"/>
          <w:sz w:val="22"/>
        </w:rPr>
      </w:pPr>
      <w:r w:rsidRPr="00F357FF">
        <w:rPr>
          <w:rFonts w:asciiTheme="minorEastAsia" w:hAnsiTheme="minorEastAsia" w:cs="Times New Roman" w:hint="eastAsia"/>
          <w:sz w:val="22"/>
        </w:rPr>
        <w:t xml:space="preserve">　特定個人情報の廃棄・削除段階における安全管理措置は第２章（安全管理措置）に従うものとする。</w:t>
      </w:r>
    </w:p>
    <w:p w:rsidR="00F357FF" w:rsidRPr="00F357FF" w:rsidRDefault="00F357FF" w:rsidP="00F357FF">
      <w:pPr>
        <w:tabs>
          <w:tab w:val="left" w:pos="960"/>
          <w:tab w:val="left" w:pos="1920"/>
          <w:tab w:val="left" w:pos="2880"/>
          <w:tab w:val="left" w:pos="3840"/>
          <w:tab w:val="right" w:pos="9096"/>
        </w:tabs>
        <w:spacing w:line="300" w:lineRule="atLeast"/>
        <w:rPr>
          <w:rFonts w:asciiTheme="minorEastAsia" w:hAnsiTheme="minorEastAsia" w:cs="Times New Roman"/>
          <w:sz w:val="22"/>
        </w:rPr>
      </w:pPr>
    </w:p>
    <w:p w:rsidR="00F357FF" w:rsidRDefault="00F357FF" w:rsidP="00F357FF">
      <w:pPr>
        <w:rPr>
          <w:rFonts w:asciiTheme="minorEastAsia" w:hAnsiTheme="minorEastAsia" w:cs="Times New Roman"/>
          <w:sz w:val="22"/>
        </w:rPr>
      </w:pPr>
    </w:p>
    <w:p w:rsidR="00704B40" w:rsidRDefault="00704B40" w:rsidP="00F357FF">
      <w:pPr>
        <w:rPr>
          <w:rFonts w:asciiTheme="minorEastAsia" w:hAnsiTheme="minorEastAsia" w:cs="Times New Roman"/>
          <w:sz w:val="22"/>
        </w:rPr>
      </w:pPr>
    </w:p>
    <w:p w:rsidR="00704B40" w:rsidRPr="00F357FF" w:rsidRDefault="00704B40" w:rsidP="00F357FF">
      <w:pP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lastRenderedPageBreak/>
        <w:t>第９章　特定個人情報の委託</w:t>
      </w:r>
    </w:p>
    <w:p w:rsidR="00F357FF" w:rsidRPr="00F357FF" w:rsidRDefault="00F357FF" w:rsidP="00F357FF">
      <w:pPr>
        <w:rPr>
          <w:rFonts w:asciiTheme="minorEastAsia" w:hAnsiTheme="minorEastAsia" w:cs="Times New Roman"/>
          <w:sz w:val="22"/>
        </w:rPr>
      </w:pPr>
    </w:p>
    <w:p w:rsid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第</w:t>
      </w:r>
      <w:r w:rsidR="00001E98">
        <w:rPr>
          <w:rFonts w:asciiTheme="minorEastAsia" w:hAnsiTheme="minorEastAsia" w:cs="Times New Roman" w:hint="eastAsia"/>
          <w:sz w:val="22"/>
        </w:rPr>
        <w:t>３８</w:t>
      </w:r>
      <w:r w:rsidRPr="00F357FF">
        <w:rPr>
          <w:rFonts w:asciiTheme="minorEastAsia" w:hAnsiTheme="minorEastAsia" w:cs="Times New Roman" w:hint="eastAsia"/>
          <w:sz w:val="22"/>
        </w:rPr>
        <w:t>条</w:t>
      </w:r>
      <w:r>
        <w:rPr>
          <w:rFonts w:asciiTheme="minorEastAsia" w:hAnsiTheme="minorEastAsia" w:cs="Times New Roman" w:hint="eastAsia"/>
          <w:sz w:val="22"/>
        </w:rPr>
        <w:t>(</w:t>
      </w:r>
      <w:r w:rsidRPr="00F357FF">
        <w:rPr>
          <w:rFonts w:asciiTheme="minorEastAsia" w:hAnsiTheme="minorEastAsia" w:cs="Times New Roman" w:hint="eastAsia"/>
          <w:sz w:val="22"/>
        </w:rPr>
        <w:t>役職員への国民年金第３号被保険者の個人番号の収集・本人確認の委託</w:t>
      </w:r>
      <w:r>
        <w:rPr>
          <w:rFonts w:asciiTheme="minorEastAsia" w:hAnsiTheme="minorEastAsia" w:cs="Times New Roman" w:hint="eastAsia"/>
          <w:sz w:val="22"/>
        </w:rPr>
        <w:t>)</w:t>
      </w:r>
    </w:p>
    <w:p w:rsidR="00F357FF" w:rsidRPr="00F357FF" w:rsidRDefault="00F357FF" w:rsidP="00F357FF">
      <w:pPr>
        <w:rPr>
          <w:rFonts w:asciiTheme="minorEastAsia" w:hAnsiTheme="minorEastAsia" w:cs="Times New Roman"/>
          <w:sz w:val="22"/>
        </w:rPr>
      </w:pPr>
      <w:r w:rsidRPr="00F357FF">
        <w:rPr>
          <w:rFonts w:asciiTheme="minorEastAsia" w:hAnsiTheme="minorEastAsia" w:cs="Times New Roman" w:hint="eastAsia"/>
          <w:sz w:val="22"/>
        </w:rPr>
        <w:t xml:space="preserve">　当社は、役職員に対して、当該役職員の配偶者であって国民年金第３号被保険者であるものからの個人番号の収集及び本人確認を委託する。役職員は、別紙３－１に規定する、記入済みの「本人・扶養家族個人番号一覧表」を封緘の上で会社に持参するものとする。</w:t>
      </w:r>
    </w:p>
    <w:p w:rsidR="00F357FF" w:rsidRPr="00F357FF" w:rsidRDefault="00F357FF" w:rsidP="00F357FF">
      <w:pPr>
        <w:rPr>
          <w:rFonts w:asciiTheme="minorEastAsia" w:hAnsiTheme="minorEastAsia" w:cs="Times New Roman"/>
          <w:sz w:val="22"/>
        </w:rPr>
      </w:pPr>
    </w:p>
    <w:p w:rsidR="00704B40" w:rsidRDefault="00704B40" w:rsidP="00704B40">
      <w:pPr>
        <w:rPr>
          <w:rFonts w:asciiTheme="minorEastAsia" w:hAnsiTheme="minorEastAsia" w:cs="Times New Roman"/>
          <w:sz w:val="22"/>
        </w:rPr>
      </w:pPr>
      <w:r w:rsidRPr="00F357FF">
        <w:rPr>
          <w:rFonts w:asciiTheme="minorEastAsia" w:hAnsiTheme="minorEastAsia" w:cs="Times New Roman" w:hint="eastAsia"/>
          <w:sz w:val="22"/>
        </w:rPr>
        <w:t>第</w:t>
      </w:r>
      <w:r>
        <w:rPr>
          <w:rFonts w:asciiTheme="minorEastAsia" w:hAnsiTheme="minorEastAsia" w:cs="Times New Roman" w:hint="eastAsia"/>
          <w:sz w:val="22"/>
        </w:rPr>
        <w:t>３９</w:t>
      </w:r>
      <w:r w:rsidRPr="00F357FF">
        <w:rPr>
          <w:rFonts w:asciiTheme="minorEastAsia" w:hAnsiTheme="minorEastAsia" w:cs="Times New Roman" w:hint="eastAsia"/>
          <w:sz w:val="22"/>
        </w:rPr>
        <w:t>条</w:t>
      </w:r>
      <w:r>
        <w:rPr>
          <w:rFonts w:asciiTheme="minorEastAsia" w:hAnsiTheme="minorEastAsia" w:cs="Times New Roman" w:hint="eastAsia"/>
          <w:sz w:val="22"/>
        </w:rPr>
        <w:t>(委託先の安全管理措置)</w:t>
      </w:r>
    </w:p>
    <w:p w:rsidR="00333455" w:rsidRDefault="00333455" w:rsidP="00333455">
      <w:pPr>
        <w:ind w:left="220" w:hangingChars="100" w:hanging="220"/>
        <w:rPr>
          <w:rFonts w:asciiTheme="minorEastAsia" w:hAnsiTheme="minorEastAsia" w:cs="Times New Roman"/>
          <w:sz w:val="22"/>
        </w:rPr>
      </w:pPr>
      <w:r>
        <w:rPr>
          <w:rFonts w:asciiTheme="minorEastAsia" w:hAnsiTheme="minorEastAsia" w:cs="Times New Roman" w:hint="eastAsia"/>
          <w:sz w:val="22"/>
        </w:rPr>
        <w:t>１</w:t>
      </w:r>
      <w:r w:rsidR="00704B40" w:rsidRPr="00F357FF">
        <w:rPr>
          <w:rFonts w:asciiTheme="minorEastAsia" w:hAnsiTheme="minorEastAsia" w:cs="Times New Roman" w:hint="eastAsia"/>
          <w:sz w:val="22"/>
        </w:rPr>
        <w:t xml:space="preserve">　</w:t>
      </w:r>
      <w:r w:rsidR="00704B40">
        <w:rPr>
          <w:rFonts w:asciiTheme="minorEastAsia" w:hAnsiTheme="minorEastAsia" w:cs="Times New Roman" w:hint="eastAsia"/>
          <w:sz w:val="22"/>
        </w:rPr>
        <w:t>個人番号関係事務の全部または一部を委託する場合は、委託先において当社が果たすべき</w:t>
      </w:r>
      <w:r>
        <w:rPr>
          <w:rFonts w:asciiTheme="minorEastAsia" w:hAnsiTheme="minorEastAsia" w:cs="Times New Roman" w:hint="eastAsia"/>
          <w:sz w:val="22"/>
        </w:rPr>
        <w:t>安全管理措置と同様の措置が講じられるよう、必要かつ適切な監督を行うこととする。</w:t>
      </w:r>
    </w:p>
    <w:p w:rsidR="00333455" w:rsidRDefault="00333455" w:rsidP="00704B40">
      <w:pPr>
        <w:rPr>
          <w:rFonts w:asciiTheme="minorEastAsia" w:hAnsiTheme="minorEastAsia" w:cs="Times New Roman"/>
          <w:sz w:val="22"/>
        </w:rPr>
      </w:pPr>
      <w:r>
        <w:rPr>
          <w:rFonts w:asciiTheme="minorEastAsia" w:hAnsiTheme="minorEastAsia" w:cs="Times New Roman" w:hint="eastAsia"/>
          <w:sz w:val="22"/>
        </w:rPr>
        <w:t>２　前項における「必要かつ適切な監督」とは以下の事項が含まれる。</w:t>
      </w:r>
    </w:p>
    <w:p w:rsidR="00333455" w:rsidRDefault="00333455" w:rsidP="00333455">
      <w:pPr>
        <w:ind w:firstLineChars="100" w:firstLine="220"/>
        <w:rPr>
          <w:rFonts w:asciiTheme="minorEastAsia" w:hAnsiTheme="minorEastAsia" w:cs="Times New Roman"/>
          <w:sz w:val="22"/>
        </w:rPr>
      </w:pPr>
      <w:r>
        <w:rPr>
          <w:rFonts w:asciiTheme="minorEastAsia" w:hAnsiTheme="minorEastAsia" w:cs="Times New Roman" w:hint="eastAsia"/>
          <w:sz w:val="22"/>
        </w:rPr>
        <w:t>①委託先の適切な選定</w:t>
      </w:r>
    </w:p>
    <w:p w:rsidR="00333455" w:rsidRDefault="00333455" w:rsidP="00333455">
      <w:pPr>
        <w:ind w:firstLineChars="100" w:firstLine="220"/>
        <w:rPr>
          <w:rFonts w:asciiTheme="minorEastAsia" w:hAnsiTheme="minorEastAsia" w:cs="Times New Roman"/>
          <w:sz w:val="22"/>
        </w:rPr>
      </w:pPr>
      <w:r>
        <w:rPr>
          <w:rFonts w:asciiTheme="minorEastAsia" w:hAnsiTheme="minorEastAsia" w:cs="Times New Roman" w:hint="eastAsia"/>
          <w:sz w:val="22"/>
        </w:rPr>
        <w:t>②安全管理措置に関す委託契約の締結</w:t>
      </w:r>
    </w:p>
    <w:p w:rsidR="00333455" w:rsidRDefault="00333455" w:rsidP="00333455">
      <w:pPr>
        <w:ind w:firstLineChars="100" w:firstLine="220"/>
        <w:rPr>
          <w:rFonts w:asciiTheme="minorEastAsia" w:hAnsiTheme="minorEastAsia" w:cs="Times New Roman"/>
          <w:sz w:val="22"/>
        </w:rPr>
      </w:pPr>
      <w:r>
        <w:rPr>
          <w:rFonts w:asciiTheme="minorEastAsia" w:hAnsiTheme="minorEastAsia" w:cs="Times New Roman" w:hint="eastAsia"/>
          <w:sz w:val="22"/>
        </w:rPr>
        <w:t>③委託先における特定個人情報の取り扱い状況の把握</w:t>
      </w:r>
    </w:p>
    <w:p w:rsidR="00333455" w:rsidRDefault="00333455" w:rsidP="00333455">
      <w:pPr>
        <w:ind w:left="220" w:hangingChars="100" w:hanging="220"/>
        <w:rPr>
          <w:rFonts w:asciiTheme="minorEastAsia" w:hAnsiTheme="minorEastAsia" w:cs="Times New Roman"/>
          <w:sz w:val="22"/>
        </w:rPr>
      </w:pPr>
      <w:r>
        <w:rPr>
          <w:rFonts w:asciiTheme="minorEastAsia" w:hAnsiTheme="minorEastAsia" w:cs="Times New Roman" w:hint="eastAsia"/>
          <w:sz w:val="22"/>
        </w:rPr>
        <w:t>３　委託先の選定にあたっては、設備、技術水準、従業者に対する監督・教育の状況およびその他委託先の経営環境等について、当社の定める水準をみたしているかを、あらかじめ確認するものとする。</w:t>
      </w:r>
    </w:p>
    <w:p w:rsidR="00333455" w:rsidRDefault="00333455" w:rsidP="00333455">
      <w:pPr>
        <w:rPr>
          <w:rFonts w:asciiTheme="minorEastAsia" w:hAnsiTheme="minorEastAsia" w:cs="Times New Roman"/>
          <w:sz w:val="22"/>
        </w:rPr>
      </w:pPr>
      <w:r>
        <w:rPr>
          <w:rFonts w:asciiTheme="minorEastAsia" w:hAnsiTheme="minorEastAsia" w:cs="Times New Roman" w:hint="eastAsia"/>
          <w:sz w:val="22"/>
        </w:rPr>
        <w:t>４　委託先が再委託をする場合は、当社の承認を得ければならない。</w:t>
      </w:r>
    </w:p>
    <w:p w:rsidR="00F357FF" w:rsidRDefault="00333455" w:rsidP="00EB4AE9">
      <w:pPr>
        <w:ind w:left="220" w:hangingChars="100" w:hanging="220"/>
        <w:rPr>
          <w:rFonts w:asciiTheme="minorEastAsia" w:hAnsiTheme="minorEastAsia" w:cs="Times New Roman"/>
          <w:sz w:val="22"/>
        </w:rPr>
      </w:pPr>
      <w:r>
        <w:rPr>
          <w:rFonts w:asciiTheme="minorEastAsia" w:hAnsiTheme="minorEastAsia" w:cs="Times New Roman" w:hint="eastAsia"/>
          <w:sz w:val="22"/>
        </w:rPr>
        <w:t>５　当社</w:t>
      </w:r>
      <w:r w:rsidR="00704B40" w:rsidRPr="00F357FF">
        <w:rPr>
          <w:rFonts w:asciiTheme="minorEastAsia" w:hAnsiTheme="minorEastAsia" w:cs="Times New Roman" w:hint="eastAsia"/>
          <w:sz w:val="22"/>
        </w:rPr>
        <w:t>は、役職員に対して、当該役職員の配偶者であって国民年金第３号被保険者であるものからの個人番号の収集及び本人確認を委託する。</w:t>
      </w:r>
    </w:p>
    <w:p w:rsidR="00EB4AE9" w:rsidRPr="00F357FF" w:rsidRDefault="00EB4AE9" w:rsidP="00EB4AE9">
      <w:pPr>
        <w:ind w:left="220" w:hangingChars="100" w:hanging="220"/>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p>
    <w:p w:rsidR="00F357FF" w:rsidRPr="00F357FF" w:rsidRDefault="00F357FF" w:rsidP="00F357FF">
      <w:pPr>
        <w:jc w:val="center"/>
        <w:rPr>
          <w:rFonts w:asciiTheme="minorEastAsia" w:hAnsiTheme="minorEastAsia" w:cs="Times New Roman"/>
          <w:sz w:val="22"/>
        </w:rPr>
      </w:pPr>
      <w:r w:rsidRPr="00F357FF">
        <w:rPr>
          <w:rFonts w:asciiTheme="minorEastAsia" w:hAnsiTheme="minorEastAsia" w:cs="Times New Roman" w:hint="eastAsia"/>
          <w:sz w:val="22"/>
        </w:rPr>
        <w:t>第１０章　その他</w:t>
      </w:r>
    </w:p>
    <w:p w:rsidR="00F357FF" w:rsidRPr="00F357FF" w:rsidRDefault="00F357FF" w:rsidP="00F357FF">
      <w:pPr>
        <w:rPr>
          <w:rFonts w:asciiTheme="minorEastAsia" w:hAnsiTheme="minorEastAsia" w:cs="Times New Roman"/>
          <w:sz w:val="22"/>
        </w:rPr>
      </w:pPr>
    </w:p>
    <w:p w:rsidR="00F357FF" w:rsidRPr="00F357FF" w:rsidRDefault="00F357FF" w:rsidP="00F357FF">
      <w:pPr>
        <w:tabs>
          <w:tab w:val="left" w:pos="1920"/>
          <w:tab w:val="left" w:pos="2880"/>
          <w:tab w:val="left" w:pos="3840"/>
          <w:tab w:val="left" w:pos="9096"/>
        </w:tabs>
        <w:autoSpaceDE w:val="0"/>
        <w:autoSpaceDN w:val="0"/>
        <w:adjustRightInd w:val="0"/>
        <w:rPr>
          <w:rFonts w:asciiTheme="minorEastAsia" w:hAnsiTheme="minorEastAsia" w:cs="ＭＳ 明朝"/>
          <w:color w:val="000000"/>
          <w:kern w:val="0"/>
          <w:sz w:val="22"/>
        </w:rPr>
      </w:pPr>
      <w:r w:rsidRPr="00F357FF">
        <w:rPr>
          <w:rFonts w:asciiTheme="minorEastAsia" w:hAnsiTheme="minorEastAsia" w:cs="ＭＳ 明朝" w:hint="eastAsia"/>
          <w:color w:val="000000"/>
          <w:kern w:val="0"/>
          <w:sz w:val="22"/>
        </w:rPr>
        <w:t>第</w:t>
      </w:r>
      <w:r w:rsidR="00EB4AE9">
        <w:rPr>
          <w:rFonts w:asciiTheme="minorEastAsia" w:hAnsiTheme="minorEastAsia" w:cs="ＭＳ 明朝" w:hint="eastAsia"/>
          <w:color w:val="000000"/>
          <w:kern w:val="0"/>
          <w:sz w:val="22"/>
        </w:rPr>
        <w:t>４０</w:t>
      </w:r>
      <w:r w:rsidRPr="00F357FF">
        <w:rPr>
          <w:rFonts w:asciiTheme="minorEastAsia" w:hAnsiTheme="minorEastAsia" w:cs="ＭＳ 明朝" w:hint="eastAsia"/>
          <w:color w:val="000000"/>
          <w:kern w:val="0"/>
          <w:sz w:val="22"/>
        </w:rPr>
        <w:t>条</w:t>
      </w:r>
      <w:r>
        <w:rPr>
          <w:rFonts w:asciiTheme="minorEastAsia" w:hAnsiTheme="minorEastAsia" w:cs="ＭＳ 明朝" w:hint="eastAsia"/>
          <w:color w:val="000000"/>
          <w:kern w:val="0"/>
          <w:sz w:val="22"/>
        </w:rPr>
        <w:t>(</w:t>
      </w:r>
      <w:r w:rsidRPr="00F357FF">
        <w:rPr>
          <w:rFonts w:asciiTheme="minorEastAsia" w:hAnsiTheme="minorEastAsia" w:cs="ＭＳ 明朝" w:hint="eastAsia"/>
          <w:color w:val="000000"/>
          <w:kern w:val="0"/>
          <w:sz w:val="22"/>
        </w:rPr>
        <w:t>変更後の個人番号の届出</w:t>
      </w:r>
      <w:r>
        <w:rPr>
          <w:rFonts w:asciiTheme="minorEastAsia" w:hAnsiTheme="minorEastAsia" w:cs="ＭＳ 明朝" w:hint="eastAsia"/>
          <w:color w:val="000000"/>
          <w:kern w:val="0"/>
          <w:sz w:val="22"/>
        </w:rPr>
        <w:t>)</w:t>
      </w:r>
    </w:p>
    <w:p w:rsidR="00F357FF" w:rsidRPr="00F357FF" w:rsidRDefault="00F357FF" w:rsidP="00F357FF">
      <w:pPr>
        <w:rPr>
          <w:rFonts w:asciiTheme="minorEastAsia" w:hAnsiTheme="minorEastAsia" w:cs="Times New Roman"/>
          <w:sz w:val="22"/>
        </w:rPr>
      </w:pPr>
      <w:r w:rsidRPr="00F357FF">
        <w:rPr>
          <w:rFonts w:asciiTheme="minorEastAsia" w:hAnsiTheme="minorEastAsia" w:cs="ＭＳ 明朝" w:hint="eastAsia"/>
          <w:color w:val="000000"/>
          <w:sz w:val="22"/>
        </w:rPr>
        <w:t xml:space="preserve">　役職員は、個人番号が漏えいした等の事情により、自ら又は扶養家族の個人番号が変更された場合は、変更後の個人番号を遅滞なく当社に届け出なければならない。</w:t>
      </w:r>
    </w:p>
    <w:p w:rsidR="00F357FF" w:rsidRPr="00001E98" w:rsidRDefault="00F357FF" w:rsidP="00F357FF">
      <w:pPr>
        <w:rPr>
          <w:rFonts w:asciiTheme="minorEastAsia" w:hAnsiTheme="minorEastAsia" w:cs="Times New Roman"/>
          <w:sz w:val="22"/>
        </w:rPr>
      </w:pPr>
    </w:p>
    <w:p w:rsidR="00F357FF" w:rsidRPr="00F357FF" w:rsidRDefault="00F357FF" w:rsidP="00F357FF">
      <w:pPr>
        <w:tabs>
          <w:tab w:val="left" w:pos="1920"/>
          <w:tab w:val="left" w:pos="2880"/>
          <w:tab w:val="left" w:pos="3840"/>
          <w:tab w:val="left" w:pos="9096"/>
        </w:tabs>
        <w:autoSpaceDE w:val="0"/>
        <w:autoSpaceDN w:val="0"/>
        <w:adjustRightInd w:val="0"/>
        <w:rPr>
          <w:rFonts w:asciiTheme="minorEastAsia" w:hAnsiTheme="minorEastAsia" w:cs="ＭＳ 明朝"/>
          <w:color w:val="000000"/>
          <w:kern w:val="0"/>
          <w:sz w:val="22"/>
        </w:rPr>
      </w:pPr>
      <w:r w:rsidRPr="00F357FF">
        <w:rPr>
          <w:rFonts w:asciiTheme="minorEastAsia" w:hAnsiTheme="minorEastAsia" w:cs="ＭＳ 明朝" w:hint="eastAsia"/>
          <w:color w:val="000000"/>
          <w:kern w:val="0"/>
          <w:sz w:val="22"/>
        </w:rPr>
        <w:t>第</w:t>
      </w:r>
      <w:r w:rsidR="00001E98">
        <w:rPr>
          <w:rFonts w:asciiTheme="minorEastAsia" w:hAnsiTheme="minorEastAsia" w:cs="ＭＳ 明朝" w:hint="eastAsia"/>
          <w:color w:val="000000"/>
          <w:kern w:val="0"/>
          <w:sz w:val="22"/>
        </w:rPr>
        <w:t>４０</w:t>
      </w:r>
      <w:r w:rsidRPr="00F357FF">
        <w:rPr>
          <w:rFonts w:asciiTheme="minorEastAsia" w:hAnsiTheme="minorEastAsia" w:cs="ＭＳ 明朝" w:hint="eastAsia"/>
          <w:color w:val="000000"/>
          <w:kern w:val="0"/>
          <w:sz w:val="22"/>
        </w:rPr>
        <w:t>条</w:t>
      </w:r>
      <w:r>
        <w:rPr>
          <w:rFonts w:asciiTheme="minorEastAsia" w:hAnsiTheme="minorEastAsia" w:cs="ＭＳ 明朝" w:hint="eastAsia"/>
          <w:color w:val="000000"/>
          <w:kern w:val="0"/>
          <w:sz w:val="22"/>
        </w:rPr>
        <w:t>(</w:t>
      </w:r>
      <w:r w:rsidRPr="00F357FF">
        <w:rPr>
          <w:rFonts w:asciiTheme="minorEastAsia" w:hAnsiTheme="minorEastAsia" w:cs="ＭＳ 明朝" w:hint="eastAsia"/>
          <w:color w:val="000000"/>
          <w:kern w:val="0"/>
          <w:sz w:val="22"/>
        </w:rPr>
        <w:t>改廃</w:t>
      </w:r>
      <w:r>
        <w:rPr>
          <w:rFonts w:asciiTheme="minorEastAsia" w:hAnsiTheme="minorEastAsia" w:cs="ＭＳ 明朝" w:hint="eastAsia"/>
          <w:color w:val="000000"/>
          <w:kern w:val="0"/>
          <w:sz w:val="22"/>
        </w:rPr>
        <w:t>)</w:t>
      </w:r>
    </w:p>
    <w:p w:rsidR="00F357FF" w:rsidRPr="00F357FF" w:rsidRDefault="00F357FF" w:rsidP="00F357FF">
      <w:pPr>
        <w:ind w:leftChars="100" w:left="210"/>
        <w:rPr>
          <w:rFonts w:asciiTheme="minorEastAsia" w:hAnsiTheme="minorEastAsia" w:cs="Times New Roman"/>
          <w:sz w:val="22"/>
        </w:rPr>
      </w:pPr>
      <w:r w:rsidRPr="00F357FF">
        <w:rPr>
          <w:rFonts w:asciiTheme="minorEastAsia" w:hAnsiTheme="minorEastAsia" w:cs="ＭＳ 明朝" w:hint="eastAsia"/>
          <w:color w:val="000000"/>
          <w:sz w:val="22"/>
        </w:rPr>
        <w:t>本規則の改廃は、取締役会の決議による。</w:t>
      </w:r>
    </w:p>
    <w:p w:rsidR="00F357FF" w:rsidRPr="00F357FF" w:rsidRDefault="00F357FF" w:rsidP="00F357FF">
      <w:pPr>
        <w:tabs>
          <w:tab w:val="left" w:pos="960"/>
          <w:tab w:val="left" w:pos="1920"/>
          <w:tab w:val="left" w:pos="2880"/>
          <w:tab w:val="left" w:pos="3840"/>
          <w:tab w:val="left" w:pos="9096"/>
        </w:tabs>
        <w:autoSpaceDE w:val="0"/>
        <w:autoSpaceDN w:val="0"/>
        <w:adjustRightInd w:val="0"/>
        <w:rPr>
          <w:rFonts w:asciiTheme="minorEastAsia" w:hAnsiTheme="minorEastAsia" w:cs="Times New Roman"/>
          <w:color w:val="000000"/>
          <w:kern w:val="0"/>
          <w:sz w:val="22"/>
        </w:rPr>
      </w:pPr>
    </w:p>
    <w:p w:rsidR="00F357FF" w:rsidRPr="00F357FF" w:rsidRDefault="00F357FF" w:rsidP="00F357FF">
      <w:pPr>
        <w:tabs>
          <w:tab w:val="left" w:pos="960"/>
          <w:tab w:val="left" w:pos="1920"/>
          <w:tab w:val="left" w:pos="2880"/>
          <w:tab w:val="left" w:pos="3840"/>
          <w:tab w:val="left" w:pos="9096"/>
        </w:tabs>
        <w:autoSpaceDE w:val="0"/>
        <w:autoSpaceDN w:val="0"/>
        <w:adjustRightInd w:val="0"/>
        <w:jc w:val="center"/>
        <w:rPr>
          <w:rFonts w:asciiTheme="minorEastAsia" w:hAnsiTheme="minorEastAsia" w:cs="ＭＳ 明朝"/>
          <w:color w:val="000000"/>
          <w:kern w:val="0"/>
          <w:sz w:val="22"/>
        </w:rPr>
      </w:pPr>
      <w:r w:rsidRPr="00F357FF">
        <w:rPr>
          <w:rFonts w:asciiTheme="minorEastAsia" w:hAnsiTheme="minorEastAsia" w:cs="ＭＳ 明朝" w:hint="eastAsia"/>
          <w:color w:val="000000"/>
          <w:kern w:val="0"/>
          <w:sz w:val="22"/>
        </w:rPr>
        <w:t>附　則</w:t>
      </w:r>
    </w:p>
    <w:p w:rsidR="00F357FF" w:rsidRDefault="00F357FF" w:rsidP="00F357FF">
      <w:pPr>
        <w:rPr>
          <w:rFonts w:asciiTheme="minorEastAsia" w:hAnsiTheme="minorEastAsia" w:cs="ＭＳ 明朝"/>
          <w:color w:val="000000"/>
          <w:sz w:val="22"/>
        </w:rPr>
      </w:pPr>
    </w:p>
    <w:p w:rsidR="00681B48" w:rsidRDefault="00F357FF" w:rsidP="004D7E1C">
      <w:pPr>
        <w:ind w:firstLineChars="850" w:firstLine="1870"/>
        <w:rPr>
          <w:rFonts w:asciiTheme="minorEastAsia" w:hAnsiTheme="minorEastAsia" w:cs="ＭＳ 明朝" w:hint="eastAsia"/>
          <w:color w:val="000000"/>
          <w:sz w:val="22"/>
        </w:rPr>
      </w:pPr>
      <w:r w:rsidRPr="00F357FF">
        <w:rPr>
          <w:rFonts w:asciiTheme="minorEastAsia" w:hAnsiTheme="minorEastAsia" w:cs="ＭＳ 明朝" w:hint="eastAsia"/>
          <w:color w:val="000000"/>
          <w:sz w:val="22"/>
        </w:rPr>
        <w:t>本規則は平成</w:t>
      </w:r>
      <w:r>
        <w:rPr>
          <w:rFonts w:asciiTheme="minorEastAsia" w:hAnsiTheme="minorEastAsia" w:cs="ＭＳ 明朝" w:hint="eastAsia"/>
          <w:color w:val="000000"/>
          <w:sz w:val="22"/>
        </w:rPr>
        <w:t>２７</w:t>
      </w:r>
      <w:r w:rsidRPr="00F357FF">
        <w:rPr>
          <w:rFonts w:asciiTheme="minorEastAsia" w:hAnsiTheme="minorEastAsia" w:cs="ＭＳ 明朝" w:hint="eastAsia"/>
          <w:color w:val="000000"/>
          <w:sz w:val="22"/>
        </w:rPr>
        <w:t>年</w:t>
      </w:r>
      <w:r>
        <w:rPr>
          <w:rFonts w:asciiTheme="minorEastAsia" w:hAnsiTheme="minorEastAsia" w:cs="ＭＳ 明朝" w:hint="eastAsia"/>
          <w:color w:val="000000"/>
          <w:sz w:val="22"/>
        </w:rPr>
        <w:t>１０月１</w:t>
      </w:r>
      <w:r w:rsidRPr="00F357FF">
        <w:rPr>
          <w:rFonts w:asciiTheme="minorEastAsia" w:hAnsiTheme="minorEastAsia" w:cs="ＭＳ 明朝" w:hint="eastAsia"/>
          <w:color w:val="000000"/>
          <w:sz w:val="22"/>
        </w:rPr>
        <w:t>日から施行する。</w:t>
      </w:r>
    </w:p>
    <w:p w:rsidR="00C870B0" w:rsidRPr="00F357FF" w:rsidRDefault="00C870B0" w:rsidP="00C870B0">
      <w:pPr>
        <w:autoSpaceDE w:val="0"/>
        <w:autoSpaceDN w:val="0"/>
        <w:adjustRightInd w:val="0"/>
        <w:ind w:firstLineChars="100" w:firstLine="210"/>
        <w:jc w:val="left"/>
        <w:rPr>
          <w:rFonts w:ascii="ＭＳ 明朝" w:eastAsia="ＭＳ 明朝" w:hAnsi="ＭＳ 明朝" w:cs="ＭＳ 明朝"/>
          <w:color w:val="000000"/>
          <w:kern w:val="0"/>
          <w:szCs w:val="21"/>
        </w:rPr>
      </w:pPr>
      <w:bookmarkStart w:id="0" w:name="_GoBack"/>
      <w:bookmarkEnd w:id="0"/>
      <w:r w:rsidRPr="00F357FF">
        <w:rPr>
          <w:rFonts w:ascii="ＭＳ 明朝" w:eastAsia="ＭＳ 明朝" w:hAnsi="ＭＳ 明朝" w:cs="ＭＳ 明朝" w:hint="eastAsia"/>
          <w:color w:val="000000"/>
          <w:kern w:val="0"/>
          <w:szCs w:val="21"/>
        </w:rPr>
        <w:lastRenderedPageBreak/>
        <w:t>別紙１　特定個人情報等の取扱状況・運用状況のチェックリスト</w:t>
      </w:r>
    </w:p>
    <w:p w:rsidR="00C870B0" w:rsidRPr="00F357FF" w:rsidRDefault="00C870B0" w:rsidP="00C870B0">
      <w:pPr>
        <w:autoSpaceDE w:val="0"/>
        <w:autoSpaceDN w:val="0"/>
        <w:adjustRightInd w:val="0"/>
        <w:jc w:val="left"/>
        <w:rPr>
          <w:rFonts w:ascii="ＭＳ 明朝" w:eastAsia="ＭＳ 明朝" w:hAnsi="ＭＳ 明朝"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924"/>
      </w:tblGrid>
      <w:tr w:rsidR="00C870B0" w:rsidRPr="00F357FF" w:rsidTr="00AA05FD">
        <w:tc>
          <w:tcPr>
            <w:tcW w:w="5778" w:type="dxa"/>
            <w:shd w:val="clear" w:color="auto" w:fill="auto"/>
          </w:tcPr>
          <w:p w:rsidR="00C870B0" w:rsidRPr="00C870B0" w:rsidRDefault="00C870B0" w:rsidP="00AA05FD">
            <w:pPr>
              <w:autoSpaceDE w:val="0"/>
              <w:autoSpaceDN w:val="0"/>
              <w:adjustRightInd w:val="0"/>
              <w:jc w:val="left"/>
              <w:rPr>
                <w:rFonts w:ascii="ＭＳ 明朝" w:eastAsia="ＭＳ 明朝" w:hAnsi="ＭＳ 明朝" w:cs="MS@....."/>
                <w:color w:val="000000"/>
                <w:kern w:val="0"/>
                <w:szCs w:val="21"/>
              </w:rPr>
            </w:pPr>
            <w:r w:rsidRPr="00C870B0">
              <w:rPr>
                <w:rFonts w:ascii="ＭＳ 明朝" w:eastAsia="ＭＳ 明朝" w:hAnsi="ＭＳ 明朝" w:cs="MS@....." w:hint="eastAsia"/>
                <w:color w:val="000000"/>
                <w:kern w:val="0"/>
                <w:szCs w:val="21"/>
              </w:rPr>
              <w:t>①　特定個人情報等の入手日</w:t>
            </w:r>
          </w:p>
        </w:tc>
        <w:tc>
          <w:tcPr>
            <w:tcW w:w="2924" w:type="dxa"/>
            <w:shd w:val="clear" w:color="auto" w:fill="auto"/>
          </w:tcPr>
          <w:p w:rsidR="00C870B0" w:rsidRPr="00F357FF" w:rsidRDefault="00C870B0" w:rsidP="00AA05FD">
            <w:pPr>
              <w:autoSpaceDE w:val="0"/>
              <w:autoSpaceDN w:val="0"/>
              <w:adjustRightInd w:val="0"/>
              <w:jc w:val="left"/>
              <w:rPr>
                <w:rFonts w:ascii="ＭＳ 明朝" w:eastAsia="ＭＳ 明朝" w:hAnsi="ＭＳ 明朝" w:cs="ＭＳ 明朝"/>
                <w:color w:val="000000"/>
                <w:kern w:val="0"/>
                <w:szCs w:val="21"/>
              </w:rPr>
            </w:pPr>
          </w:p>
        </w:tc>
      </w:tr>
      <w:tr w:rsidR="00C870B0" w:rsidRPr="00F357FF" w:rsidTr="00AA05FD">
        <w:tc>
          <w:tcPr>
            <w:tcW w:w="5778" w:type="dxa"/>
            <w:shd w:val="clear" w:color="auto" w:fill="auto"/>
          </w:tcPr>
          <w:p w:rsidR="00C870B0" w:rsidRDefault="00C870B0" w:rsidP="00AA05FD">
            <w:pPr>
              <w:autoSpaceDE w:val="0"/>
              <w:autoSpaceDN w:val="0"/>
              <w:adjustRightInd w:val="0"/>
              <w:jc w:val="left"/>
              <w:rPr>
                <w:rFonts w:ascii="ＭＳ 明朝" w:eastAsia="ＭＳ 明朝" w:hAnsi="ＭＳ 明朝" w:cs="MS@....." w:hint="eastAsia"/>
                <w:color w:val="000000"/>
                <w:kern w:val="0"/>
                <w:szCs w:val="21"/>
              </w:rPr>
            </w:pPr>
            <w:r w:rsidRPr="00C870B0">
              <w:rPr>
                <w:rFonts w:ascii="ＭＳ 明朝" w:eastAsia="ＭＳ 明朝" w:hAnsi="ＭＳ 明朝" w:cs="MS@....." w:hint="eastAsia"/>
                <w:color w:val="000000"/>
                <w:kern w:val="0"/>
                <w:szCs w:val="21"/>
              </w:rPr>
              <w:t>②　源泉徴収票・支払調書等の法定調書の作成日</w:t>
            </w:r>
          </w:p>
          <w:p w:rsidR="00C870B0" w:rsidRPr="00C870B0" w:rsidRDefault="00C870B0" w:rsidP="00C870B0">
            <w:pPr>
              <w:autoSpaceDE w:val="0"/>
              <w:autoSpaceDN w:val="0"/>
              <w:adjustRightInd w:val="0"/>
              <w:ind w:firstLineChars="200" w:firstLine="420"/>
              <w:jc w:val="left"/>
              <w:rPr>
                <w:rFonts w:asciiTheme="minorEastAsia" w:hAnsiTheme="minorEastAsia" w:cs="MS-Mincho"/>
                <w:color w:val="000000"/>
                <w:kern w:val="0"/>
                <w:szCs w:val="21"/>
              </w:rPr>
            </w:pPr>
            <w:r w:rsidRPr="00C870B0">
              <w:rPr>
                <w:rFonts w:asciiTheme="minorEastAsia" w:hAnsiTheme="minorEastAsia" w:cs="MS-Mincho" w:hint="eastAsia"/>
                <w:color w:val="000000"/>
                <w:kern w:val="0"/>
                <w:szCs w:val="21"/>
              </w:rPr>
              <w:t>退職所得に関する申告書作成</w:t>
            </w:r>
            <w:r>
              <w:rPr>
                <w:rFonts w:asciiTheme="minorEastAsia" w:hAnsiTheme="minorEastAsia" w:cs="MS-Mincho" w:hint="eastAsia"/>
                <w:color w:val="000000"/>
                <w:kern w:val="0"/>
                <w:szCs w:val="21"/>
              </w:rPr>
              <w:t>日</w:t>
            </w:r>
          </w:p>
          <w:p w:rsidR="00C870B0" w:rsidRPr="00C870B0" w:rsidRDefault="00C870B0" w:rsidP="00C870B0">
            <w:pPr>
              <w:autoSpaceDE w:val="0"/>
              <w:autoSpaceDN w:val="0"/>
              <w:adjustRightInd w:val="0"/>
              <w:ind w:firstLineChars="200" w:firstLine="420"/>
              <w:jc w:val="left"/>
              <w:rPr>
                <w:rFonts w:asciiTheme="minorEastAsia" w:hAnsiTheme="minorEastAsia" w:cs="MS-Mincho"/>
                <w:color w:val="000000"/>
                <w:kern w:val="0"/>
                <w:szCs w:val="21"/>
              </w:rPr>
            </w:pPr>
            <w:r w:rsidRPr="00C870B0">
              <w:rPr>
                <w:rFonts w:asciiTheme="minorEastAsia" w:hAnsiTheme="minorEastAsia" w:cs="MS-Mincho" w:hint="eastAsia"/>
                <w:color w:val="000000"/>
                <w:kern w:val="0"/>
                <w:szCs w:val="21"/>
              </w:rPr>
              <w:t>財産形成住宅貯蓄・財産形成年金貯蓄に関する申告書、</w:t>
            </w:r>
          </w:p>
          <w:p w:rsidR="00C870B0" w:rsidRPr="00C870B0" w:rsidRDefault="00C870B0" w:rsidP="00C870B0">
            <w:pPr>
              <w:autoSpaceDE w:val="0"/>
              <w:autoSpaceDN w:val="0"/>
              <w:adjustRightInd w:val="0"/>
              <w:ind w:firstLineChars="200" w:firstLine="420"/>
              <w:jc w:val="left"/>
              <w:rPr>
                <w:rFonts w:asciiTheme="minorEastAsia" w:hAnsiTheme="minorEastAsia" w:cs="MS-Mincho"/>
                <w:color w:val="000000"/>
                <w:kern w:val="0"/>
                <w:szCs w:val="21"/>
              </w:rPr>
            </w:pPr>
            <w:r w:rsidRPr="00C870B0">
              <w:rPr>
                <w:rFonts w:asciiTheme="minorEastAsia" w:hAnsiTheme="minorEastAsia" w:cs="MS-Mincho" w:hint="eastAsia"/>
                <w:color w:val="000000"/>
                <w:kern w:val="0"/>
                <w:szCs w:val="21"/>
              </w:rPr>
              <w:t>届出書及び申込書作成</w:t>
            </w:r>
            <w:r>
              <w:rPr>
                <w:rFonts w:asciiTheme="minorEastAsia" w:hAnsiTheme="minorEastAsia" w:cs="MS-Mincho" w:hint="eastAsia"/>
                <w:color w:val="000000"/>
                <w:kern w:val="0"/>
                <w:szCs w:val="21"/>
              </w:rPr>
              <w:t>日</w:t>
            </w:r>
          </w:p>
          <w:p w:rsidR="00C870B0" w:rsidRPr="00C870B0" w:rsidRDefault="00C870B0" w:rsidP="00C870B0">
            <w:pPr>
              <w:autoSpaceDE w:val="0"/>
              <w:autoSpaceDN w:val="0"/>
              <w:adjustRightInd w:val="0"/>
              <w:ind w:firstLineChars="200" w:firstLine="420"/>
              <w:jc w:val="left"/>
              <w:rPr>
                <w:rFonts w:asciiTheme="minorEastAsia" w:hAnsiTheme="minorEastAsia" w:cs="MS-Mincho"/>
                <w:color w:val="000000"/>
                <w:kern w:val="0"/>
                <w:szCs w:val="21"/>
              </w:rPr>
            </w:pPr>
            <w:r w:rsidRPr="00C870B0">
              <w:rPr>
                <w:rFonts w:asciiTheme="minorEastAsia" w:hAnsiTheme="minorEastAsia" w:cs="MS-Mincho" w:hint="eastAsia"/>
                <w:color w:val="000000"/>
                <w:kern w:val="0"/>
                <w:szCs w:val="21"/>
              </w:rPr>
              <w:t>健康保険・厚生年金保険届出</w:t>
            </w:r>
            <w:r>
              <w:rPr>
                <w:rFonts w:asciiTheme="minorEastAsia" w:hAnsiTheme="minorEastAsia" w:cs="MS-Mincho" w:hint="eastAsia"/>
                <w:color w:val="000000"/>
                <w:kern w:val="0"/>
                <w:szCs w:val="21"/>
              </w:rPr>
              <w:t>日</w:t>
            </w:r>
          </w:p>
          <w:p w:rsidR="00C870B0" w:rsidRPr="00C870B0" w:rsidRDefault="00C870B0" w:rsidP="00C870B0">
            <w:pPr>
              <w:autoSpaceDE w:val="0"/>
              <w:autoSpaceDN w:val="0"/>
              <w:adjustRightInd w:val="0"/>
              <w:ind w:firstLineChars="200" w:firstLine="420"/>
              <w:jc w:val="left"/>
              <w:rPr>
                <w:rFonts w:asciiTheme="minorEastAsia" w:hAnsiTheme="minorEastAsia" w:cs="MS-Mincho"/>
                <w:color w:val="000000"/>
                <w:kern w:val="0"/>
                <w:szCs w:val="21"/>
              </w:rPr>
            </w:pPr>
            <w:r w:rsidRPr="00C870B0">
              <w:rPr>
                <w:rFonts w:asciiTheme="minorEastAsia" w:hAnsiTheme="minorEastAsia" w:cs="MS-Mincho" w:hint="eastAsia"/>
                <w:color w:val="000000"/>
                <w:kern w:val="0"/>
                <w:szCs w:val="21"/>
              </w:rPr>
              <w:t>健康保険・厚生年金保険申請・請求</w:t>
            </w:r>
            <w:r>
              <w:rPr>
                <w:rFonts w:asciiTheme="minorEastAsia" w:hAnsiTheme="minorEastAsia" w:cs="MS-Mincho" w:hint="eastAsia"/>
                <w:color w:val="000000"/>
                <w:kern w:val="0"/>
                <w:szCs w:val="21"/>
              </w:rPr>
              <w:t>日</w:t>
            </w:r>
          </w:p>
          <w:p w:rsidR="00C870B0" w:rsidRPr="00C870B0" w:rsidRDefault="00C870B0" w:rsidP="00C870B0">
            <w:pPr>
              <w:autoSpaceDE w:val="0"/>
              <w:autoSpaceDN w:val="0"/>
              <w:adjustRightInd w:val="0"/>
              <w:ind w:firstLineChars="200" w:firstLine="420"/>
              <w:jc w:val="left"/>
              <w:rPr>
                <w:rFonts w:asciiTheme="minorEastAsia" w:hAnsiTheme="minorEastAsia" w:cs="MS-Mincho"/>
                <w:color w:val="000000"/>
                <w:kern w:val="0"/>
                <w:szCs w:val="21"/>
              </w:rPr>
            </w:pPr>
            <w:r w:rsidRPr="00C870B0">
              <w:rPr>
                <w:rFonts w:asciiTheme="minorEastAsia" w:hAnsiTheme="minorEastAsia" w:cs="MS-Mincho" w:hint="eastAsia"/>
                <w:color w:val="000000"/>
                <w:kern w:val="0"/>
                <w:szCs w:val="21"/>
              </w:rPr>
              <w:t>雇用保険・労災保険届出</w:t>
            </w:r>
            <w:r>
              <w:rPr>
                <w:rFonts w:asciiTheme="minorEastAsia" w:hAnsiTheme="minorEastAsia" w:cs="MS-Mincho" w:hint="eastAsia"/>
                <w:color w:val="000000"/>
                <w:kern w:val="0"/>
                <w:szCs w:val="21"/>
              </w:rPr>
              <w:t>日</w:t>
            </w:r>
          </w:p>
          <w:p w:rsidR="00C870B0" w:rsidRPr="00C870B0" w:rsidRDefault="00C870B0" w:rsidP="00C870B0">
            <w:pPr>
              <w:autoSpaceDE w:val="0"/>
              <w:autoSpaceDN w:val="0"/>
              <w:adjustRightInd w:val="0"/>
              <w:ind w:firstLineChars="200" w:firstLine="420"/>
              <w:jc w:val="left"/>
              <w:rPr>
                <w:rFonts w:asciiTheme="minorEastAsia" w:hAnsiTheme="minorEastAsia" w:cs="MS-Mincho"/>
                <w:color w:val="000000"/>
                <w:kern w:val="0"/>
                <w:szCs w:val="21"/>
              </w:rPr>
            </w:pPr>
            <w:r w:rsidRPr="00C870B0">
              <w:rPr>
                <w:rFonts w:asciiTheme="minorEastAsia" w:hAnsiTheme="minorEastAsia" w:cs="MS-Mincho" w:hint="eastAsia"/>
                <w:color w:val="000000"/>
                <w:kern w:val="0"/>
                <w:szCs w:val="21"/>
              </w:rPr>
              <w:t>雇用保険・労災保険申請・請求</w:t>
            </w:r>
            <w:r>
              <w:rPr>
                <w:rFonts w:asciiTheme="minorEastAsia" w:hAnsiTheme="minorEastAsia" w:cs="MS-Mincho" w:hint="eastAsia"/>
                <w:color w:val="000000"/>
                <w:kern w:val="0"/>
                <w:szCs w:val="21"/>
              </w:rPr>
              <w:t>日</w:t>
            </w:r>
          </w:p>
          <w:p w:rsidR="00C870B0" w:rsidRPr="00C870B0" w:rsidRDefault="00C870B0" w:rsidP="00C870B0">
            <w:pPr>
              <w:autoSpaceDE w:val="0"/>
              <w:autoSpaceDN w:val="0"/>
              <w:adjustRightInd w:val="0"/>
              <w:ind w:firstLineChars="200" w:firstLine="420"/>
              <w:jc w:val="left"/>
              <w:rPr>
                <w:rFonts w:ascii="ＭＳ 明朝" w:eastAsia="ＭＳ 明朝" w:hAnsi="ＭＳ 明朝" w:cs="MS@....."/>
                <w:color w:val="000000"/>
                <w:kern w:val="0"/>
                <w:szCs w:val="21"/>
              </w:rPr>
            </w:pPr>
            <w:r w:rsidRPr="00C870B0">
              <w:rPr>
                <w:rFonts w:asciiTheme="minorEastAsia" w:hAnsiTheme="minorEastAsia" w:cs="MS-Mincho" w:hint="eastAsia"/>
                <w:color w:val="000000"/>
                <w:kern w:val="0"/>
                <w:szCs w:val="21"/>
              </w:rPr>
              <w:t>雇用保険・労災保険証明書作成</w:t>
            </w:r>
            <w:r>
              <w:rPr>
                <w:rFonts w:asciiTheme="minorEastAsia" w:hAnsiTheme="minorEastAsia" w:cs="MS-Mincho" w:hint="eastAsia"/>
                <w:color w:val="000000"/>
                <w:kern w:val="0"/>
                <w:szCs w:val="21"/>
              </w:rPr>
              <w:t>日</w:t>
            </w:r>
          </w:p>
        </w:tc>
        <w:tc>
          <w:tcPr>
            <w:tcW w:w="2924" w:type="dxa"/>
            <w:shd w:val="clear" w:color="auto" w:fill="auto"/>
          </w:tcPr>
          <w:p w:rsidR="00C870B0" w:rsidRPr="00F357FF" w:rsidRDefault="00C870B0" w:rsidP="00AA05FD">
            <w:pPr>
              <w:autoSpaceDE w:val="0"/>
              <w:autoSpaceDN w:val="0"/>
              <w:adjustRightInd w:val="0"/>
              <w:jc w:val="left"/>
              <w:rPr>
                <w:rFonts w:ascii="ＭＳ 明朝" w:eastAsia="ＭＳ 明朝" w:hAnsi="ＭＳ 明朝" w:cs="ＭＳ 明朝"/>
                <w:color w:val="000000"/>
                <w:kern w:val="0"/>
                <w:szCs w:val="21"/>
              </w:rPr>
            </w:pPr>
          </w:p>
        </w:tc>
      </w:tr>
      <w:tr w:rsidR="00C870B0" w:rsidRPr="00F357FF" w:rsidTr="00AA05FD">
        <w:tc>
          <w:tcPr>
            <w:tcW w:w="5778" w:type="dxa"/>
            <w:shd w:val="clear" w:color="auto" w:fill="auto"/>
          </w:tcPr>
          <w:p w:rsidR="00C870B0" w:rsidRPr="00C870B0" w:rsidRDefault="00C870B0" w:rsidP="00AA05FD">
            <w:pPr>
              <w:autoSpaceDE w:val="0"/>
              <w:autoSpaceDN w:val="0"/>
              <w:adjustRightInd w:val="0"/>
              <w:jc w:val="left"/>
              <w:rPr>
                <w:rFonts w:ascii="ＭＳ 明朝" w:eastAsia="ＭＳ 明朝" w:hAnsi="ＭＳ 明朝" w:cs="MS@....."/>
                <w:color w:val="000000"/>
                <w:kern w:val="0"/>
                <w:szCs w:val="21"/>
              </w:rPr>
            </w:pPr>
            <w:r w:rsidRPr="00C870B0">
              <w:rPr>
                <w:rFonts w:ascii="ＭＳ 明朝" w:eastAsia="ＭＳ 明朝" w:hAnsi="ＭＳ 明朝" w:cs="MS@....." w:hint="eastAsia"/>
                <w:color w:val="000000"/>
                <w:kern w:val="0"/>
                <w:szCs w:val="21"/>
              </w:rPr>
              <w:t>③　源泉徴収票・支払調書等の法定調書の本人への交付日</w:t>
            </w:r>
          </w:p>
        </w:tc>
        <w:tc>
          <w:tcPr>
            <w:tcW w:w="2924" w:type="dxa"/>
            <w:shd w:val="clear" w:color="auto" w:fill="auto"/>
          </w:tcPr>
          <w:p w:rsidR="00C870B0" w:rsidRPr="00F357FF" w:rsidRDefault="00C870B0" w:rsidP="00AA05FD">
            <w:pPr>
              <w:autoSpaceDE w:val="0"/>
              <w:autoSpaceDN w:val="0"/>
              <w:adjustRightInd w:val="0"/>
              <w:jc w:val="left"/>
              <w:rPr>
                <w:rFonts w:ascii="ＭＳ 明朝" w:eastAsia="ＭＳ 明朝" w:hAnsi="ＭＳ 明朝" w:cs="ＭＳ 明朝"/>
                <w:color w:val="000000"/>
                <w:kern w:val="0"/>
                <w:szCs w:val="21"/>
              </w:rPr>
            </w:pPr>
          </w:p>
        </w:tc>
      </w:tr>
      <w:tr w:rsidR="00C870B0" w:rsidRPr="00F357FF" w:rsidTr="00AA05FD">
        <w:tc>
          <w:tcPr>
            <w:tcW w:w="5778" w:type="dxa"/>
            <w:shd w:val="clear" w:color="auto" w:fill="auto"/>
          </w:tcPr>
          <w:p w:rsidR="00C870B0" w:rsidRPr="00C870B0" w:rsidRDefault="00C870B0" w:rsidP="00AA05FD">
            <w:pPr>
              <w:autoSpaceDE w:val="0"/>
              <w:autoSpaceDN w:val="0"/>
              <w:adjustRightInd w:val="0"/>
              <w:jc w:val="left"/>
              <w:rPr>
                <w:rFonts w:ascii="ＭＳ 明朝" w:eastAsia="ＭＳ 明朝" w:hAnsi="ＭＳ 明朝" w:cs="MS@....."/>
                <w:color w:val="000000"/>
                <w:kern w:val="0"/>
                <w:szCs w:val="21"/>
              </w:rPr>
            </w:pPr>
            <w:r w:rsidRPr="00C870B0">
              <w:rPr>
                <w:rFonts w:ascii="ＭＳ 明朝" w:eastAsia="ＭＳ 明朝" w:hAnsi="ＭＳ 明朝" w:cs="MS@....." w:hint="eastAsia"/>
                <w:color w:val="000000"/>
                <w:kern w:val="0"/>
                <w:szCs w:val="21"/>
              </w:rPr>
              <w:t>④　源泉徴収票・支払調書等の法定調書の税務署等の</w:t>
            </w:r>
          </w:p>
          <w:p w:rsidR="00C870B0" w:rsidRPr="00C870B0" w:rsidRDefault="00C870B0" w:rsidP="00AA05FD">
            <w:pPr>
              <w:autoSpaceDE w:val="0"/>
              <w:autoSpaceDN w:val="0"/>
              <w:adjustRightInd w:val="0"/>
              <w:ind w:firstLineChars="200" w:firstLine="420"/>
              <w:jc w:val="left"/>
              <w:rPr>
                <w:rFonts w:ascii="ＭＳ 明朝" w:eastAsia="ＭＳ 明朝" w:hAnsi="ＭＳ 明朝" w:cs="MS@....."/>
                <w:color w:val="000000"/>
                <w:kern w:val="0"/>
                <w:szCs w:val="21"/>
              </w:rPr>
            </w:pPr>
            <w:r w:rsidRPr="00C870B0">
              <w:rPr>
                <w:rFonts w:ascii="ＭＳ 明朝" w:eastAsia="ＭＳ 明朝" w:hAnsi="ＭＳ 明朝" w:cs="MS@....." w:hint="eastAsia"/>
                <w:color w:val="000000"/>
                <w:kern w:val="0"/>
                <w:szCs w:val="21"/>
              </w:rPr>
              <w:t>行政機関等への提出日</w:t>
            </w:r>
          </w:p>
        </w:tc>
        <w:tc>
          <w:tcPr>
            <w:tcW w:w="2924" w:type="dxa"/>
            <w:shd w:val="clear" w:color="auto" w:fill="auto"/>
          </w:tcPr>
          <w:p w:rsidR="00C870B0" w:rsidRPr="00F357FF" w:rsidRDefault="00C870B0" w:rsidP="00AA05FD">
            <w:pPr>
              <w:autoSpaceDE w:val="0"/>
              <w:autoSpaceDN w:val="0"/>
              <w:adjustRightInd w:val="0"/>
              <w:jc w:val="left"/>
              <w:rPr>
                <w:rFonts w:ascii="ＭＳ 明朝" w:eastAsia="ＭＳ 明朝" w:hAnsi="ＭＳ 明朝" w:cs="ＭＳ 明朝"/>
                <w:color w:val="000000"/>
                <w:kern w:val="0"/>
                <w:szCs w:val="21"/>
              </w:rPr>
            </w:pPr>
          </w:p>
        </w:tc>
      </w:tr>
      <w:tr w:rsidR="00C870B0" w:rsidRPr="00F357FF" w:rsidTr="00AA05FD">
        <w:tc>
          <w:tcPr>
            <w:tcW w:w="5778" w:type="dxa"/>
            <w:shd w:val="clear" w:color="auto" w:fill="auto"/>
          </w:tcPr>
          <w:p w:rsidR="00C870B0" w:rsidRPr="00C870B0" w:rsidRDefault="00C870B0" w:rsidP="00AA05FD">
            <w:pPr>
              <w:autoSpaceDE w:val="0"/>
              <w:autoSpaceDN w:val="0"/>
              <w:adjustRightInd w:val="0"/>
              <w:jc w:val="left"/>
              <w:rPr>
                <w:rFonts w:ascii="ＭＳ 明朝" w:eastAsia="ＭＳ 明朝" w:hAnsi="ＭＳ 明朝" w:cs="ＭＳ 明朝"/>
                <w:color w:val="000000"/>
                <w:kern w:val="0"/>
                <w:szCs w:val="21"/>
              </w:rPr>
            </w:pPr>
            <w:r w:rsidRPr="00C870B0">
              <w:rPr>
                <w:rFonts w:ascii="ＭＳ 明朝" w:eastAsia="ＭＳ 明朝" w:hAnsi="ＭＳ 明朝" w:cs="ＭＳ 明朝" w:hint="eastAsia"/>
                <w:color w:val="000000"/>
                <w:kern w:val="0"/>
                <w:szCs w:val="21"/>
              </w:rPr>
              <w:t>⑤　特定個人情報の廃棄日</w:t>
            </w:r>
          </w:p>
        </w:tc>
        <w:tc>
          <w:tcPr>
            <w:tcW w:w="2924" w:type="dxa"/>
            <w:shd w:val="clear" w:color="auto" w:fill="auto"/>
          </w:tcPr>
          <w:p w:rsidR="00C870B0" w:rsidRPr="00F357FF" w:rsidRDefault="00C870B0" w:rsidP="00AA05FD">
            <w:pPr>
              <w:autoSpaceDE w:val="0"/>
              <w:autoSpaceDN w:val="0"/>
              <w:adjustRightInd w:val="0"/>
              <w:jc w:val="left"/>
              <w:rPr>
                <w:rFonts w:ascii="ＭＳ 明朝" w:eastAsia="ＭＳ 明朝" w:hAnsi="ＭＳ 明朝" w:cs="ＭＳ 明朝"/>
                <w:color w:val="000000"/>
                <w:kern w:val="0"/>
                <w:szCs w:val="21"/>
              </w:rPr>
            </w:pPr>
          </w:p>
        </w:tc>
      </w:tr>
      <w:tr w:rsidR="00C870B0" w:rsidRPr="00F357FF" w:rsidTr="00AA05FD">
        <w:tc>
          <w:tcPr>
            <w:tcW w:w="5778" w:type="dxa"/>
            <w:shd w:val="clear" w:color="auto" w:fill="auto"/>
          </w:tcPr>
          <w:p w:rsidR="00C870B0" w:rsidRPr="00C870B0" w:rsidRDefault="00C870B0" w:rsidP="00C870B0">
            <w:pPr>
              <w:autoSpaceDE w:val="0"/>
              <w:autoSpaceDN w:val="0"/>
              <w:adjustRightInd w:val="0"/>
              <w:jc w:val="left"/>
              <w:rPr>
                <w:rFonts w:ascii="ＭＳ 明朝" w:eastAsia="ＭＳ 明朝" w:hAnsi="ＭＳ 明朝" w:cs="ＭＳ 明朝"/>
                <w:color w:val="000000"/>
                <w:kern w:val="0"/>
                <w:szCs w:val="21"/>
              </w:rPr>
            </w:pPr>
            <w:r w:rsidRPr="00C870B0">
              <w:rPr>
                <w:rFonts w:asciiTheme="minorEastAsia" w:hAnsiTheme="minorEastAsia" w:cs="MS-Mincho" w:hint="eastAsia"/>
                <w:color w:val="000000"/>
                <w:kern w:val="0"/>
                <w:szCs w:val="21"/>
              </w:rPr>
              <w:t>⑥</w:t>
            </w:r>
            <w:r w:rsidRPr="00C870B0">
              <w:rPr>
                <w:rFonts w:ascii="ＭＳ 明朝" w:eastAsia="ＭＳ 明朝" w:hAnsi="ＭＳ 明朝" w:cs="ＭＳ 明朝" w:hint="eastAsia"/>
                <w:color w:val="000000"/>
                <w:kern w:val="0"/>
                <w:szCs w:val="21"/>
              </w:rPr>
              <w:t xml:space="preserve">　備考（※）</w:t>
            </w:r>
          </w:p>
        </w:tc>
        <w:tc>
          <w:tcPr>
            <w:tcW w:w="2924" w:type="dxa"/>
            <w:shd w:val="clear" w:color="auto" w:fill="auto"/>
          </w:tcPr>
          <w:p w:rsidR="00C870B0" w:rsidRDefault="00C870B0" w:rsidP="00AA05FD">
            <w:pPr>
              <w:autoSpaceDE w:val="0"/>
              <w:autoSpaceDN w:val="0"/>
              <w:adjustRightInd w:val="0"/>
              <w:jc w:val="left"/>
              <w:rPr>
                <w:rFonts w:ascii="ＭＳ 明朝" w:eastAsia="ＭＳ 明朝" w:hAnsi="ＭＳ 明朝" w:cs="ＭＳ 明朝" w:hint="eastAsia"/>
                <w:color w:val="000000"/>
                <w:kern w:val="0"/>
                <w:szCs w:val="21"/>
              </w:rPr>
            </w:pPr>
          </w:p>
          <w:p w:rsidR="00C870B0" w:rsidRPr="00F357FF" w:rsidRDefault="00C870B0" w:rsidP="00C870B0">
            <w:pPr>
              <w:autoSpaceDE w:val="0"/>
              <w:autoSpaceDN w:val="0"/>
              <w:adjustRightInd w:val="0"/>
              <w:jc w:val="left"/>
              <w:rPr>
                <w:rFonts w:ascii="ＭＳ 明朝" w:eastAsia="ＭＳ 明朝" w:hAnsi="ＭＳ 明朝" w:cs="ＭＳ 明朝"/>
                <w:color w:val="000000"/>
                <w:kern w:val="0"/>
                <w:szCs w:val="21"/>
              </w:rPr>
            </w:pPr>
          </w:p>
        </w:tc>
      </w:tr>
    </w:tbl>
    <w:p w:rsidR="00C870B0" w:rsidRPr="00F357FF" w:rsidRDefault="00C870B0" w:rsidP="00C870B0">
      <w:pPr>
        <w:autoSpaceDE w:val="0"/>
        <w:autoSpaceDN w:val="0"/>
        <w:adjustRightInd w:val="0"/>
        <w:jc w:val="left"/>
        <w:rPr>
          <w:rFonts w:ascii="ＭＳ 明朝" w:eastAsia="ＭＳ 明朝" w:hAnsi="ＭＳ 明朝" w:cs="MS@....."/>
          <w:color w:val="000000"/>
          <w:kern w:val="0"/>
          <w:szCs w:val="21"/>
        </w:rPr>
      </w:pPr>
    </w:p>
    <w:p w:rsidR="00C870B0" w:rsidRPr="00F357FF" w:rsidRDefault="00C870B0" w:rsidP="00C870B0">
      <w:pPr>
        <w:rPr>
          <w:rFonts w:ascii="Century" w:eastAsia="ＭＳ 明朝" w:hAnsi="Century" w:cs="Times New Roman"/>
          <w:szCs w:val="21"/>
        </w:rPr>
      </w:pPr>
      <w:r w:rsidRPr="00F357FF">
        <w:rPr>
          <w:rFonts w:ascii="ＭＳ 明朝" w:eastAsia="ＭＳ 明朝" w:hAnsi="Times New Roman" w:cs="Times New Roman" w:hint="eastAsia"/>
          <w:szCs w:val="24"/>
        </w:rPr>
        <w:t>別紙２</w:t>
      </w:r>
    </w:p>
    <w:p w:rsidR="00C870B0" w:rsidRPr="00F357FF" w:rsidRDefault="00C870B0" w:rsidP="00C870B0">
      <w:pPr>
        <w:jc w:val="center"/>
        <w:rPr>
          <w:rFonts w:ascii="Century" w:eastAsia="ＭＳ 明朝" w:hAnsi="Century" w:cs="Times New Roman"/>
          <w:szCs w:val="21"/>
        </w:rPr>
      </w:pPr>
      <w:r w:rsidRPr="00F357FF">
        <w:rPr>
          <w:rFonts w:ascii="Century" w:eastAsia="ＭＳ 明朝" w:hAnsi="Century" w:cs="Times New Roman" w:hint="eastAsia"/>
          <w:szCs w:val="21"/>
        </w:rPr>
        <w:t>入退室管理簿</w:t>
      </w:r>
    </w:p>
    <w:p w:rsidR="00C870B0" w:rsidRPr="00F357FF" w:rsidRDefault="00C870B0" w:rsidP="00C870B0">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C870B0" w:rsidRPr="00F357FF" w:rsidTr="00AA05FD">
        <w:tc>
          <w:tcPr>
            <w:tcW w:w="2175"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氏名</w:t>
            </w:r>
          </w:p>
        </w:tc>
        <w:tc>
          <w:tcPr>
            <w:tcW w:w="2175"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目的</w:t>
            </w:r>
          </w:p>
        </w:tc>
        <w:tc>
          <w:tcPr>
            <w:tcW w:w="2176"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入室時刻</w:t>
            </w:r>
          </w:p>
        </w:tc>
        <w:tc>
          <w:tcPr>
            <w:tcW w:w="2176"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退出時刻</w:t>
            </w:r>
          </w:p>
        </w:tc>
      </w:tr>
      <w:tr w:rsidR="00C870B0" w:rsidRPr="00F357FF" w:rsidTr="00AA05FD">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r>
      <w:tr w:rsidR="00C870B0" w:rsidRPr="00F357FF" w:rsidTr="00AA05FD">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r>
      <w:tr w:rsidR="00C870B0" w:rsidRPr="00F357FF" w:rsidTr="00AA05FD">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r>
      <w:tr w:rsidR="00C870B0" w:rsidRPr="00F357FF" w:rsidTr="00AA05FD">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r>
      <w:tr w:rsidR="00C870B0" w:rsidRPr="00F357FF" w:rsidTr="00AA05FD">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5"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c>
          <w:tcPr>
            <w:tcW w:w="2176" w:type="dxa"/>
            <w:shd w:val="clear" w:color="auto" w:fill="auto"/>
          </w:tcPr>
          <w:p w:rsidR="00C870B0" w:rsidRPr="00F357FF" w:rsidRDefault="00C870B0" w:rsidP="00AA05FD">
            <w:pPr>
              <w:rPr>
                <w:rFonts w:ascii="ＭＳ 明朝" w:eastAsia="ＭＳ 明朝" w:hAnsi="ＭＳ 明朝" w:cs="Times New Roman"/>
                <w:szCs w:val="24"/>
              </w:rPr>
            </w:pPr>
          </w:p>
        </w:tc>
      </w:tr>
    </w:tbl>
    <w:p w:rsidR="00C870B0" w:rsidRPr="00F357FF" w:rsidRDefault="00C870B0" w:rsidP="00C870B0">
      <w:pPr>
        <w:rPr>
          <w:rFonts w:ascii="ＭＳ 明朝" w:eastAsia="ＭＳ 明朝" w:hAnsi="ＭＳ 明朝" w:cs="Times New Roman"/>
          <w:szCs w:val="24"/>
        </w:rPr>
      </w:pPr>
    </w:p>
    <w:p w:rsidR="00C870B0" w:rsidRPr="00F357FF" w:rsidRDefault="00C870B0" w:rsidP="00C870B0">
      <w:pPr>
        <w:rPr>
          <w:rFonts w:ascii="ＭＳ 明朝" w:eastAsia="ＭＳ 明朝" w:hAnsi="ＭＳ 明朝" w:cs="Times New Roman"/>
          <w:szCs w:val="24"/>
        </w:rPr>
      </w:pPr>
      <w:r>
        <w:rPr>
          <w:rFonts w:ascii="ＭＳ 明朝" w:eastAsia="ＭＳ 明朝" w:hAnsi="ＭＳ 明朝" w:cs="Times New Roman" w:hint="eastAsia"/>
          <w:szCs w:val="24"/>
        </w:rPr>
        <w:t>別紙３</w:t>
      </w:r>
    </w:p>
    <w:p w:rsidR="00C870B0" w:rsidRPr="00F357FF" w:rsidRDefault="00C870B0" w:rsidP="00C870B0">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鍵貸出管理台帳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43"/>
        <w:gridCol w:w="1243"/>
        <w:gridCol w:w="1243"/>
        <w:gridCol w:w="1243"/>
        <w:gridCol w:w="1243"/>
        <w:gridCol w:w="1244"/>
      </w:tblGrid>
      <w:tr w:rsidR="00C870B0" w:rsidRPr="00F357FF" w:rsidTr="00AA05FD">
        <w:tc>
          <w:tcPr>
            <w:tcW w:w="1243" w:type="dxa"/>
            <w:vMerge w:val="restart"/>
            <w:shd w:val="clear" w:color="auto" w:fill="auto"/>
            <w:vAlign w:val="center"/>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鍵の番号</w:t>
            </w:r>
          </w:p>
        </w:tc>
        <w:tc>
          <w:tcPr>
            <w:tcW w:w="3729" w:type="dxa"/>
            <w:gridSpan w:val="3"/>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貸　　出</w:t>
            </w:r>
          </w:p>
        </w:tc>
        <w:tc>
          <w:tcPr>
            <w:tcW w:w="3730" w:type="dxa"/>
            <w:gridSpan w:val="3"/>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返　　却</w:t>
            </w:r>
          </w:p>
        </w:tc>
      </w:tr>
      <w:tr w:rsidR="00C870B0" w:rsidRPr="00F357FF" w:rsidTr="00AA05FD">
        <w:tc>
          <w:tcPr>
            <w:tcW w:w="1243" w:type="dxa"/>
            <w:vMerge/>
            <w:shd w:val="clear" w:color="auto" w:fill="auto"/>
          </w:tcPr>
          <w:p w:rsidR="00C870B0" w:rsidRPr="00F357FF" w:rsidRDefault="00C870B0" w:rsidP="00AA05FD">
            <w:pPr>
              <w:rPr>
                <w:rFonts w:ascii="ＭＳ 明朝" w:eastAsia="ＭＳ 明朝" w:hAnsi="ＭＳ 明朝" w:cs="Times New Roman"/>
                <w:szCs w:val="24"/>
              </w:rPr>
            </w:pPr>
          </w:p>
        </w:tc>
        <w:tc>
          <w:tcPr>
            <w:tcW w:w="1243"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氏　名</w:t>
            </w:r>
          </w:p>
        </w:tc>
        <w:tc>
          <w:tcPr>
            <w:tcW w:w="1243"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時間</w:t>
            </w:r>
          </w:p>
        </w:tc>
        <w:tc>
          <w:tcPr>
            <w:tcW w:w="1243"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貸出者</w:t>
            </w:r>
          </w:p>
        </w:tc>
        <w:tc>
          <w:tcPr>
            <w:tcW w:w="1243"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氏名</w:t>
            </w:r>
          </w:p>
        </w:tc>
        <w:tc>
          <w:tcPr>
            <w:tcW w:w="1243"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時間</w:t>
            </w:r>
          </w:p>
        </w:tc>
        <w:tc>
          <w:tcPr>
            <w:tcW w:w="1244" w:type="dxa"/>
            <w:shd w:val="clear" w:color="auto" w:fill="auto"/>
          </w:tcPr>
          <w:p w:rsidR="00C870B0" w:rsidRPr="00F357FF" w:rsidRDefault="00C870B0" w:rsidP="00AA05FD">
            <w:pPr>
              <w:jc w:val="center"/>
              <w:rPr>
                <w:rFonts w:ascii="ＭＳ 明朝" w:eastAsia="ＭＳ 明朝" w:hAnsi="ＭＳ 明朝" w:cs="Times New Roman"/>
                <w:szCs w:val="24"/>
              </w:rPr>
            </w:pPr>
            <w:r w:rsidRPr="00F357FF">
              <w:rPr>
                <w:rFonts w:ascii="ＭＳ 明朝" w:eastAsia="ＭＳ 明朝" w:hAnsi="ＭＳ 明朝" w:cs="Times New Roman" w:hint="eastAsia"/>
                <w:szCs w:val="24"/>
              </w:rPr>
              <w:t>受取者</w:t>
            </w:r>
          </w:p>
        </w:tc>
      </w:tr>
      <w:tr w:rsidR="00C870B0" w:rsidRPr="00F357FF" w:rsidTr="00AA05FD">
        <w:tc>
          <w:tcPr>
            <w:tcW w:w="1243" w:type="dxa"/>
            <w:shd w:val="clear" w:color="auto" w:fill="auto"/>
          </w:tcPr>
          <w:p w:rsidR="00C870B0" w:rsidRPr="00F357FF" w:rsidRDefault="00C870B0" w:rsidP="00AA05FD">
            <w:pPr>
              <w:rPr>
                <w:rFonts w:ascii="ＭＳ 明朝" w:eastAsia="ＭＳ 明朝" w:hAnsi="ＭＳ 明朝" w:cs="Times New Roman"/>
                <w:szCs w:val="24"/>
              </w:rPr>
            </w:pPr>
          </w:p>
        </w:tc>
        <w:tc>
          <w:tcPr>
            <w:tcW w:w="1243" w:type="dxa"/>
            <w:shd w:val="clear" w:color="auto" w:fill="auto"/>
          </w:tcPr>
          <w:p w:rsidR="00C870B0" w:rsidRPr="00F357FF" w:rsidRDefault="00C870B0" w:rsidP="00AA05FD">
            <w:pPr>
              <w:rPr>
                <w:rFonts w:ascii="ＭＳ 明朝" w:eastAsia="ＭＳ 明朝" w:hAnsi="ＭＳ 明朝" w:cs="Times New Roman"/>
                <w:szCs w:val="24"/>
              </w:rPr>
            </w:pPr>
          </w:p>
        </w:tc>
        <w:tc>
          <w:tcPr>
            <w:tcW w:w="1243" w:type="dxa"/>
            <w:shd w:val="clear" w:color="auto" w:fill="auto"/>
          </w:tcPr>
          <w:p w:rsidR="00C870B0" w:rsidRPr="00F357FF" w:rsidRDefault="00C870B0" w:rsidP="00AA05FD">
            <w:pPr>
              <w:rPr>
                <w:rFonts w:ascii="ＭＳ 明朝" w:eastAsia="ＭＳ 明朝" w:hAnsi="ＭＳ 明朝" w:cs="Times New Roman"/>
                <w:szCs w:val="24"/>
              </w:rPr>
            </w:pPr>
          </w:p>
        </w:tc>
        <w:tc>
          <w:tcPr>
            <w:tcW w:w="1243" w:type="dxa"/>
            <w:shd w:val="clear" w:color="auto" w:fill="auto"/>
          </w:tcPr>
          <w:p w:rsidR="00C870B0" w:rsidRPr="00F357FF" w:rsidRDefault="00C870B0" w:rsidP="00AA05FD">
            <w:pPr>
              <w:rPr>
                <w:rFonts w:ascii="ＭＳ 明朝" w:eastAsia="ＭＳ 明朝" w:hAnsi="ＭＳ 明朝" w:cs="Times New Roman"/>
                <w:szCs w:val="24"/>
              </w:rPr>
            </w:pPr>
          </w:p>
        </w:tc>
        <w:tc>
          <w:tcPr>
            <w:tcW w:w="1243" w:type="dxa"/>
            <w:shd w:val="clear" w:color="auto" w:fill="auto"/>
          </w:tcPr>
          <w:p w:rsidR="00C870B0" w:rsidRPr="00F357FF" w:rsidRDefault="00C870B0" w:rsidP="00AA05FD">
            <w:pPr>
              <w:rPr>
                <w:rFonts w:ascii="ＭＳ 明朝" w:eastAsia="ＭＳ 明朝" w:hAnsi="ＭＳ 明朝" w:cs="Times New Roman"/>
                <w:szCs w:val="24"/>
              </w:rPr>
            </w:pPr>
          </w:p>
        </w:tc>
        <w:tc>
          <w:tcPr>
            <w:tcW w:w="1243" w:type="dxa"/>
            <w:shd w:val="clear" w:color="auto" w:fill="auto"/>
          </w:tcPr>
          <w:p w:rsidR="00C870B0" w:rsidRPr="00F357FF" w:rsidRDefault="00C870B0" w:rsidP="00AA05FD">
            <w:pPr>
              <w:rPr>
                <w:rFonts w:ascii="ＭＳ 明朝" w:eastAsia="ＭＳ 明朝" w:hAnsi="ＭＳ 明朝" w:cs="Times New Roman"/>
                <w:szCs w:val="24"/>
              </w:rPr>
            </w:pPr>
          </w:p>
        </w:tc>
        <w:tc>
          <w:tcPr>
            <w:tcW w:w="1244" w:type="dxa"/>
            <w:shd w:val="clear" w:color="auto" w:fill="auto"/>
          </w:tcPr>
          <w:p w:rsidR="00C870B0" w:rsidRPr="00F357FF" w:rsidRDefault="00C870B0" w:rsidP="00AA05FD">
            <w:pPr>
              <w:rPr>
                <w:rFonts w:ascii="ＭＳ 明朝" w:eastAsia="ＭＳ 明朝" w:hAnsi="ＭＳ 明朝" w:cs="Times New Roman"/>
                <w:szCs w:val="24"/>
              </w:rPr>
            </w:pPr>
          </w:p>
        </w:tc>
      </w:tr>
    </w:tbl>
    <w:p w:rsidR="00C870B0" w:rsidRPr="00F357FF" w:rsidRDefault="00C870B0" w:rsidP="0045234F">
      <w:pPr>
        <w:ind w:firstLineChars="850" w:firstLine="1785"/>
      </w:pPr>
    </w:p>
    <w:sectPr w:rsidR="00C870B0" w:rsidRPr="00F357FF" w:rsidSect="00F357FF">
      <w:pgSz w:w="11906" w:h="16838" w:code="9"/>
      <w:pgMar w:top="1985" w:right="1701" w:bottom="1701"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C5" w:rsidRDefault="00A27AC5" w:rsidP="00F357FF">
      <w:r>
        <w:separator/>
      </w:r>
    </w:p>
  </w:endnote>
  <w:endnote w:type="continuationSeparator" w:id="0">
    <w:p w:rsidR="00A27AC5" w:rsidRDefault="00A27AC5" w:rsidP="00F3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w:altName w:val="ＭＳ 明朝"/>
    <w:panose1 w:val="00000000000000000000"/>
    <w:charset w:val="80"/>
    <w:family w:val="roman"/>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C5" w:rsidRDefault="00A27AC5" w:rsidP="00F357FF">
      <w:r>
        <w:separator/>
      </w:r>
    </w:p>
  </w:footnote>
  <w:footnote w:type="continuationSeparator" w:id="0">
    <w:p w:rsidR="00A27AC5" w:rsidRDefault="00A27AC5" w:rsidP="00F357FF">
      <w:r>
        <w:continuationSeparator/>
      </w:r>
    </w:p>
  </w:footnote>
  <w:footnote w:id="1">
    <w:p w:rsidR="00704B40" w:rsidRPr="00392F85" w:rsidRDefault="00704B40" w:rsidP="00F357FF">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9A"/>
    <w:rsid w:val="00001E98"/>
    <w:rsid w:val="000429E3"/>
    <w:rsid w:val="00044F00"/>
    <w:rsid w:val="0025743A"/>
    <w:rsid w:val="00282761"/>
    <w:rsid w:val="00333455"/>
    <w:rsid w:val="0045234F"/>
    <w:rsid w:val="004B1531"/>
    <w:rsid w:val="004D7E1C"/>
    <w:rsid w:val="00681B48"/>
    <w:rsid w:val="00704B40"/>
    <w:rsid w:val="00786614"/>
    <w:rsid w:val="008B54A4"/>
    <w:rsid w:val="008C5F74"/>
    <w:rsid w:val="00913700"/>
    <w:rsid w:val="00A11D1A"/>
    <w:rsid w:val="00A27AC5"/>
    <w:rsid w:val="00A5574D"/>
    <w:rsid w:val="00BF1B9A"/>
    <w:rsid w:val="00C870B0"/>
    <w:rsid w:val="00C87735"/>
    <w:rsid w:val="00D1060D"/>
    <w:rsid w:val="00D157BC"/>
    <w:rsid w:val="00D15F7F"/>
    <w:rsid w:val="00EB4AE9"/>
    <w:rsid w:val="00F3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7FF"/>
    <w:pPr>
      <w:tabs>
        <w:tab w:val="center" w:pos="4252"/>
        <w:tab w:val="right" w:pos="8504"/>
      </w:tabs>
      <w:snapToGrid w:val="0"/>
    </w:pPr>
  </w:style>
  <w:style w:type="character" w:customStyle="1" w:styleId="a4">
    <w:name w:val="ヘッダー (文字)"/>
    <w:basedOn w:val="a0"/>
    <w:link w:val="a3"/>
    <w:uiPriority w:val="99"/>
    <w:rsid w:val="00F357FF"/>
  </w:style>
  <w:style w:type="paragraph" w:styleId="a5">
    <w:name w:val="footer"/>
    <w:basedOn w:val="a"/>
    <w:link w:val="a6"/>
    <w:uiPriority w:val="99"/>
    <w:unhideWhenUsed/>
    <w:rsid w:val="00F357FF"/>
    <w:pPr>
      <w:tabs>
        <w:tab w:val="center" w:pos="4252"/>
        <w:tab w:val="right" w:pos="8504"/>
      </w:tabs>
      <w:snapToGrid w:val="0"/>
    </w:pPr>
  </w:style>
  <w:style w:type="character" w:customStyle="1" w:styleId="a6">
    <w:name w:val="フッター (文字)"/>
    <w:basedOn w:val="a0"/>
    <w:link w:val="a5"/>
    <w:uiPriority w:val="99"/>
    <w:rsid w:val="00F357FF"/>
  </w:style>
  <w:style w:type="paragraph" w:styleId="a7">
    <w:name w:val="footnote text"/>
    <w:basedOn w:val="a"/>
    <w:link w:val="a8"/>
    <w:uiPriority w:val="99"/>
    <w:semiHidden/>
    <w:unhideWhenUsed/>
    <w:rsid w:val="00F357FF"/>
    <w:pPr>
      <w:snapToGrid w:val="0"/>
      <w:jc w:val="left"/>
    </w:pPr>
  </w:style>
  <w:style w:type="character" w:customStyle="1" w:styleId="a8">
    <w:name w:val="脚注文字列 (文字)"/>
    <w:basedOn w:val="a0"/>
    <w:link w:val="a7"/>
    <w:uiPriority w:val="99"/>
    <w:semiHidden/>
    <w:rsid w:val="00F357FF"/>
  </w:style>
  <w:style w:type="character" w:styleId="a9">
    <w:name w:val="footnote reference"/>
    <w:uiPriority w:val="99"/>
    <w:rsid w:val="00F357FF"/>
    <w:rPr>
      <w:vertAlign w:val="superscript"/>
    </w:rPr>
  </w:style>
  <w:style w:type="table" w:styleId="aa">
    <w:name w:val="Table Grid"/>
    <w:basedOn w:val="a1"/>
    <w:uiPriority w:val="59"/>
    <w:rsid w:val="00F35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01E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1E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7FF"/>
    <w:pPr>
      <w:tabs>
        <w:tab w:val="center" w:pos="4252"/>
        <w:tab w:val="right" w:pos="8504"/>
      </w:tabs>
      <w:snapToGrid w:val="0"/>
    </w:pPr>
  </w:style>
  <w:style w:type="character" w:customStyle="1" w:styleId="a4">
    <w:name w:val="ヘッダー (文字)"/>
    <w:basedOn w:val="a0"/>
    <w:link w:val="a3"/>
    <w:uiPriority w:val="99"/>
    <w:rsid w:val="00F357FF"/>
  </w:style>
  <w:style w:type="paragraph" w:styleId="a5">
    <w:name w:val="footer"/>
    <w:basedOn w:val="a"/>
    <w:link w:val="a6"/>
    <w:uiPriority w:val="99"/>
    <w:unhideWhenUsed/>
    <w:rsid w:val="00F357FF"/>
    <w:pPr>
      <w:tabs>
        <w:tab w:val="center" w:pos="4252"/>
        <w:tab w:val="right" w:pos="8504"/>
      </w:tabs>
      <w:snapToGrid w:val="0"/>
    </w:pPr>
  </w:style>
  <w:style w:type="character" w:customStyle="1" w:styleId="a6">
    <w:name w:val="フッター (文字)"/>
    <w:basedOn w:val="a0"/>
    <w:link w:val="a5"/>
    <w:uiPriority w:val="99"/>
    <w:rsid w:val="00F357FF"/>
  </w:style>
  <w:style w:type="paragraph" w:styleId="a7">
    <w:name w:val="footnote text"/>
    <w:basedOn w:val="a"/>
    <w:link w:val="a8"/>
    <w:uiPriority w:val="99"/>
    <w:semiHidden/>
    <w:unhideWhenUsed/>
    <w:rsid w:val="00F357FF"/>
    <w:pPr>
      <w:snapToGrid w:val="0"/>
      <w:jc w:val="left"/>
    </w:pPr>
  </w:style>
  <w:style w:type="character" w:customStyle="1" w:styleId="a8">
    <w:name w:val="脚注文字列 (文字)"/>
    <w:basedOn w:val="a0"/>
    <w:link w:val="a7"/>
    <w:uiPriority w:val="99"/>
    <w:semiHidden/>
    <w:rsid w:val="00F357FF"/>
  </w:style>
  <w:style w:type="character" w:styleId="a9">
    <w:name w:val="footnote reference"/>
    <w:uiPriority w:val="99"/>
    <w:rsid w:val="00F357FF"/>
    <w:rPr>
      <w:vertAlign w:val="superscript"/>
    </w:rPr>
  </w:style>
  <w:style w:type="table" w:styleId="aa">
    <w:name w:val="Table Grid"/>
    <w:basedOn w:val="a1"/>
    <w:uiPriority w:val="59"/>
    <w:rsid w:val="00F35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01E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1E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15</Pages>
  <Words>1663</Words>
  <Characters>9481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kimiKubo</dc:creator>
  <cp:keywords/>
  <dc:description/>
  <cp:lastModifiedBy>kimiKubo</cp:lastModifiedBy>
  <cp:revision>8</cp:revision>
  <cp:lastPrinted>2015-08-26T00:09:00Z</cp:lastPrinted>
  <dcterms:created xsi:type="dcterms:W3CDTF">2015-08-25T20:13:00Z</dcterms:created>
  <dcterms:modified xsi:type="dcterms:W3CDTF">2015-08-26T02:57:00Z</dcterms:modified>
</cp:coreProperties>
</file>